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BB5E7" w14:textId="77777777" w:rsidR="00D51335" w:rsidRDefault="00C12E19">
      <w:pPr>
        <w:pStyle w:val="BodyText"/>
        <w:spacing w:before="0"/>
        <w:ind w:left="0"/>
        <w:rPr>
          <w:rFonts w:ascii="Times New Roman"/>
        </w:rPr>
      </w:pPr>
      <w:r w:rsidRPr="00951953">
        <w:rPr>
          <w:rFonts w:ascii="Verdana" w:hAnsi="Verdana"/>
          <w:noProof/>
        </w:rPr>
        <w:drawing>
          <wp:anchor distT="0" distB="0" distL="0" distR="0" simplePos="0" relativeHeight="15728640" behindDoc="0" locked="0" layoutInCell="1" allowOverlap="1" wp14:anchorId="20E3F3BA" wp14:editId="63980E24">
            <wp:simplePos x="0" y="0"/>
            <wp:positionH relativeFrom="margin">
              <wp:align>right</wp:align>
            </wp:positionH>
            <wp:positionV relativeFrom="paragraph">
              <wp:posOffset>-623455</wp:posOffset>
            </wp:positionV>
            <wp:extent cx="953193" cy="976746"/>
            <wp:effectExtent l="0" t="0" r="0" b="0"/>
            <wp:wrapNone/>
            <wp:docPr id="1" name="Image 1" descr="A picture containing 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picture containing text  Description automatically generated"/>
                    <pic:cNvPicPr/>
                  </pic:nvPicPr>
                  <pic:blipFill>
                    <a:blip r:embed="rId7" cstate="print"/>
                    <a:stretch>
                      <a:fillRect/>
                    </a:stretch>
                  </pic:blipFill>
                  <pic:spPr>
                    <a:xfrm>
                      <a:off x="0" y="0"/>
                      <a:ext cx="953193" cy="976746"/>
                    </a:xfrm>
                    <a:prstGeom prst="rect">
                      <a:avLst/>
                    </a:prstGeom>
                  </pic:spPr>
                </pic:pic>
              </a:graphicData>
            </a:graphic>
            <wp14:sizeRelH relativeFrom="margin">
              <wp14:pctWidth>0</wp14:pctWidth>
            </wp14:sizeRelH>
            <wp14:sizeRelV relativeFrom="margin">
              <wp14:pctHeight>0</wp14:pctHeight>
            </wp14:sizeRelV>
          </wp:anchor>
        </w:drawing>
      </w:r>
    </w:p>
    <w:p w14:paraId="4C8430F6" w14:textId="06EECB71" w:rsidR="00D51335" w:rsidRPr="005039D0" w:rsidRDefault="00951953" w:rsidP="005039D0">
      <w:pPr>
        <w:pStyle w:val="Heading1"/>
        <w:ind w:left="0"/>
        <w:jc w:val="center"/>
        <w:rPr>
          <w:rFonts w:ascii="Verdana" w:hAnsi="Verdana"/>
          <w:noProof/>
          <w:u w:val="single"/>
        </w:rPr>
      </w:pPr>
      <w:r w:rsidRPr="005039D0">
        <w:rPr>
          <w:rFonts w:ascii="Verdana" w:hAnsi="Verdana"/>
          <w:noProof/>
          <w:u w:val="single"/>
        </w:rPr>
        <w:t>A</w:t>
      </w:r>
      <w:r w:rsidR="009E11A1" w:rsidRPr="005039D0">
        <w:rPr>
          <w:rFonts w:ascii="Verdana" w:hAnsi="Verdana"/>
          <w:noProof/>
          <w:u w:val="single"/>
        </w:rPr>
        <w:t>TTENDANCE PROCEDURE</w:t>
      </w:r>
    </w:p>
    <w:p w14:paraId="71D836CD" w14:textId="4872F314" w:rsidR="009E11A1" w:rsidRDefault="009E11A1" w:rsidP="002D4C64">
      <w:pPr>
        <w:pStyle w:val="Heading1"/>
        <w:jc w:val="center"/>
        <w:rPr>
          <w:rFonts w:ascii="Verdana" w:hAnsi="Verdana"/>
          <w:noProof/>
          <w:sz w:val="18"/>
          <w:szCs w:val="18"/>
        </w:rPr>
      </w:pPr>
      <w:r w:rsidRPr="009E11A1">
        <w:rPr>
          <w:rFonts w:ascii="Verdana" w:hAnsi="Verdana"/>
          <w:noProof/>
          <w:sz w:val="18"/>
          <w:szCs w:val="18"/>
        </w:rPr>
        <w:t>Autumn 2025</w:t>
      </w:r>
    </w:p>
    <w:p w14:paraId="7CE42190" w14:textId="56E88AFF" w:rsidR="005039D0" w:rsidRDefault="005039D0" w:rsidP="002D4C64">
      <w:pPr>
        <w:pStyle w:val="Heading1"/>
        <w:jc w:val="center"/>
        <w:rPr>
          <w:rFonts w:ascii="Verdana" w:hAnsi="Verdana"/>
          <w:noProof/>
          <w:sz w:val="18"/>
          <w:szCs w:val="18"/>
        </w:rPr>
      </w:pPr>
    </w:p>
    <w:tbl>
      <w:tblPr>
        <w:tblStyle w:val="TableGrid"/>
        <w:tblW w:w="0" w:type="auto"/>
        <w:tblInd w:w="100" w:type="dxa"/>
        <w:tblLook w:val="04A0" w:firstRow="1" w:lastRow="0" w:firstColumn="1" w:lastColumn="0" w:noHBand="0" w:noVBand="1"/>
      </w:tblPr>
      <w:tblGrid>
        <w:gridCol w:w="2230"/>
        <w:gridCol w:w="2232"/>
        <w:gridCol w:w="2226"/>
        <w:gridCol w:w="2232"/>
      </w:tblGrid>
      <w:tr w:rsidR="005039D0" w14:paraId="5D2CAD6D" w14:textId="77777777" w:rsidTr="005039D0">
        <w:tc>
          <w:tcPr>
            <w:tcW w:w="2255" w:type="dxa"/>
          </w:tcPr>
          <w:p w14:paraId="5DAA7226" w14:textId="1040B686" w:rsidR="005039D0" w:rsidRPr="005039D0" w:rsidRDefault="005039D0" w:rsidP="005039D0">
            <w:pPr>
              <w:pStyle w:val="Heading1"/>
              <w:ind w:left="0"/>
              <w:rPr>
                <w:rFonts w:ascii="Verdana" w:hAnsi="Verdana"/>
                <w:b w:val="0"/>
                <w:bCs w:val="0"/>
                <w:sz w:val="18"/>
                <w:szCs w:val="18"/>
              </w:rPr>
            </w:pPr>
            <w:r w:rsidRPr="005039D0">
              <w:rPr>
                <w:rFonts w:ascii="Verdana" w:hAnsi="Verdana"/>
                <w:b w:val="0"/>
                <w:bCs w:val="0"/>
                <w:sz w:val="18"/>
                <w:szCs w:val="18"/>
              </w:rPr>
              <w:t>Reviewed</w:t>
            </w:r>
          </w:p>
        </w:tc>
        <w:tc>
          <w:tcPr>
            <w:tcW w:w="2255" w:type="dxa"/>
          </w:tcPr>
          <w:p w14:paraId="6EEA0095" w14:textId="6679B793" w:rsidR="005039D0" w:rsidRPr="005039D0" w:rsidRDefault="005039D0" w:rsidP="005039D0">
            <w:pPr>
              <w:pStyle w:val="Heading1"/>
              <w:ind w:left="0"/>
              <w:rPr>
                <w:rFonts w:ascii="Verdana" w:hAnsi="Verdana"/>
                <w:b w:val="0"/>
                <w:bCs w:val="0"/>
                <w:sz w:val="18"/>
                <w:szCs w:val="18"/>
              </w:rPr>
            </w:pPr>
            <w:r w:rsidRPr="005039D0">
              <w:rPr>
                <w:rFonts w:ascii="Verdana" w:hAnsi="Verdana"/>
                <w:b w:val="0"/>
                <w:bCs w:val="0"/>
                <w:sz w:val="18"/>
                <w:szCs w:val="18"/>
              </w:rPr>
              <w:t>November 2025</w:t>
            </w:r>
          </w:p>
        </w:tc>
        <w:tc>
          <w:tcPr>
            <w:tcW w:w="2255" w:type="dxa"/>
          </w:tcPr>
          <w:p w14:paraId="222539BC" w14:textId="73D8078B" w:rsidR="005039D0" w:rsidRPr="005039D0" w:rsidRDefault="005039D0" w:rsidP="005039D0">
            <w:pPr>
              <w:pStyle w:val="Heading1"/>
              <w:ind w:left="0"/>
              <w:rPr>
                <w:rFonts w:ascii="Verdana" w:hAnsi="Verdana"/>
                <w:b w:val="0"/>
                <w:bCs w:val="0"/>
                <w:sz w:val="18"/>
                <w:szCs w:val="18"/>
              </w:rPr>
            </w:pPr>
            <w:r w:rsidRPr="005039D0">
              <w:rPr>
                <w:rFonts w:ascii="Verdana" w:hAnsi="Verdana"/>
                <w:b w:val="0"/>
                <w:bCs w:val="0"/>
                <w:sz w:val="18"/>
                <w:szCs w:val="18"/>
              </w:rPr>
              <w:t>Next Review</w:t>
            </w:r>
          </w:p>
        </w:tc>
        <w:tc>
          <w:tcPr>
            <w:tcW w:w="2255" w:type="dxa"/>
          </w:tcPr>
          <w:p w14:paraId="0924A077" w14:textId="00C37D83" w:rsidR="005039D0" w:rsidRPr="005039D0" w:rsidRDefault="005039D0" w:rsidP="005039D0">
            <w:pPr>
              <w:pStyle w:val="Heading1"/>
              <w:ind w:left="0"/>
              <w:rPr>
                <w:rFonts w:ascii="Verdana" w:hAnsi="Verdana"/>
                <w:b w:val="0"/>
                <w:bCs w:val="0"/>
                <w:sz w:val="18"/>
                <w:szCs w:val="18"/>
              </w:rPr>
            </w:pPr>
            <w:r w:rsidRPr="005039D0">
              <w:rPr>
                <w:rFonts w:ascii="Verdana" w:hAnsi="Verdana"/>
                <w:b w:val="0"/>
                <w:bCs w:val="0"/>
                <w:sz w:val="18"/>
                <w:szCs w:val="18"/>
              </w:rPr>
              <w:t>November 2026</w:t>
            </w:r>
          </w:p>
        </w:tc>
      </w:tr>
    </w:tbl>
    <w:p w14:paraId="0D2A5618" w14:textId="77777777" w:rsidR="009E11A1" w:rsidRDefault="009E11A1" w:rsidP="00FE4877">
      <w:pPr>
        <w:pStyle w:val="Heading2"/>
        <w:ind w:left="0"/>
        <w:rPr>
          <w:spacing w:val="-2"/>
        </w:rPr>
      </w:pPr>
    </w:p>
    <w:p w14:paraId="065738BE" w14:textId="53F8DC5A" w:rsidR="00D51335" w:rsidRDefault="00FB0B82" w:rsidP="00FE4877">
      <w:pPr>
        <w:pStyle w:val="Heading2"/>
        <w:ind w:left="0"/>
        <w:rPr>
          <w:u w:val="none"/>
        </w:rPr>
      </w:pPr>
      <w:r>
        <w:rPr>
          <w:spacing w:val="-2"/>
        </w:rPr>
        <w:t>INTRODUCTION</w:t>
      </w:r>
    </w:p>
    <w:p w14:paraId="5B288FAA" w14:textId="77777777" w:rsidR="00D51335" w:rsidRDefault="00FB0B82" w:rsidP="00C12E19">
      <w:pPr>
        <w:pStyle w:val="BodyText"/>
        <w:spacing w:before="0" w:line="259" w:lineRule="auto"/>
        <w:ind w:left="0"/>
        <w:jc w:val="both"/>
      </w:pPr>
      <w:r>
        <w:t xml:space="preserve">At Martins Wood School, we want the whole school community – governors, staff, parents and pupils - to be committed to high standards of attendance and punctuality. Good attendance helps the children in this school community to </w:t>
      </w:r>
      <w:proofErr w:type="spellStart"/>
      <w:r>
        <w:t>maximise</w:t>
      </w:r>
      <w:proofErr w:type="spellEnd"/>
      <w:r>
        <w:t xml:space="preserve"> their learning. Martins Wood School are committed to working with pupils and parents to remove any barriers to attendance by building strong</w:t>
      </w:r>
      <w:r>
        <w:rPr>
          <w:spacing w:val="-3"/>
        </w:rPr>
        <w:t xml:space="preserve"> </w:t>
      </w:r>
      <w:r>
        <w:t>and</w:t>
      </w:r>
      <w:r>
        <w:rPr>
          <w:spacing w:val="-4"/>
        </w:rPr>
        <w:t xml:space="preserve"> </w:t>
      </w:r>
      <w:r>
        <w:t>trusting</w:t>
      </w:r>
      <w:r>
        <w:rPr>
          <w:spacing w:val="-3"/>
        </w:rPr>
        <w:t xml:space="preserve"> </w:t>
      </w:r>
      <w:r>
        <w:t>relationships.</w:t>
      </w:r>
      <w:r>
        <w:rPr>
          <w:spacing w:val="-2"/>
        </w:rPr>
        <w:t xml:space="preserve"> </w:t>
      </w:r>
      <w:r>
        <w:t>This</w:t>
      </w:r>
      <w:r>
        <w:rPr>
          <w:spacing w:val="-2"/>
        </w:rPr>
        <w:t xml:space="preserve"> </w:t>
      </w:r>
      <w:r>
        <w:t>policy</w:t>
      </w:r>
      <w:r>
        <w:rPr>
          <w:spacing w:val="-2"/>
        </w:rPr>
        <w:t xml:space="preserve"> </w:t>
      </w:r>
      <w:r>
        <w:t>will</w:t>
      </w:r>
      <w:r>
        <w:rPr>
          <w:spacing w:val="-5"/>
        </w:rPr>
        <w:t xml:space="preserve"> </w:t>
      </w:r>
      <w:r>
        <w:t>support</w:t>
      </w:r>
      <w:r>
        <w:rPr>
          <w:spacing w:val="-2"/>
        </w:rPr>
        <w:t xml:space="preserve"> </w:t>
      </w:r>
      <w:r>
        <w:t>us</w:t>
      </w:r>
      <w:r>
        <w:rPr>
          <w:spacing w:val="-2"/>
        </w:rPr>
        <w:t xml:space="preserve"> </w:t>
      </w:r>
      <w:r>
        <w:t>all</w:t>
      </w:r>
      <w:r>
        <w:rPr>
          <w:spacing w:val="-2"/>
        </w:rPr>
        <w:t xml:space="preserve"> </w:t>
      </w:r>
      <w:r>
        <w:t>to</w:t>
      </w:r>
      <w:r>
        <w:rPr>
          <w:spacing w:val="-1"/>
        </w:rPr>
        <w:t xml:space="preserve"> </w:t>
      </w:r>
      <w:r>
        <w:t>achieve</w:t>
      </w:r>
      <w:r>
        <w:rPr>
          <w:spacing w:val="-2"/>
        </w:rPr>
        <w:t xml:space="preserve"> </w:t>
      </w:r>
      <w:r>
        <w:t>high</w:t>
      </w:r>
      <w:r>
        <w:rPr>
          <w:spacing w:val="-3"/>
        </w:rPr>
        <w:t xml:space="preserve"> </w:t>
      </w:r>
      <w:r>
        <w:t>levels</w:t>
      </w:r>
      <w:r>
        <w:rPr>
          <w:spacing w:val="-2"/>
        </w:rPr>
        <w:t xml:space="preserve"> </w:t>
      </w:r>
      <w:r>
        <w:t>of</w:t>
      </w:r>
      <w:r>
        <w:rPr>
          <w:spacing w:val="-5"/>
        </w:rPr>
        <w:t xml:space="preserve"> </w:t>
      </w:r>
      <w:r>
        <w:t>attendance and punctuality and allow all our children to take full advantage of the educational opportunities available to them.</w:t>
      </w:r>
    </w:p>
    <w:p w14:paraId="3E1C40E7" w14:textId="77777777" w:rsidR="00D51335" w:rsidRDefault="00D51335" w:rsidP="00C12E19">
      <w:pPr>
        <w:pStyle w:val="BodyText"/>
        <w:spacing w:before="0"/>
        <w:ind w:left="0"/>
        <w:jc w:val="both"/>
      </w:pPr>
    </w:p>
    <w:p w14:paraId="5CF2B715" w14:textId="77777777" w:rsidR="00D51335" w:rsidRDefault="00FB0B82" w:rsidP="00C12E19">
      <w:pPr>
        <w:pStyle w:val="Heading2"/>
        <w:ind w:left="0"/>
        <w:jc w:val="both"/>
        <w:rPr>
          <w:u w:val="none"/>
        </w:rPr>
      </w:pPr>
      <w:r>
        <w:t>ATTENDANCE</w:t>
      </w:r>
      <w:r>
        <w:rPr>
          <w:spacing w:val="-5"/>
        </w:rPr>
        <w:t xml:space="preserve"> </w:t>
      </w:r>
      <w:r>
        <w:rPr>
          <w:spacing w:val="-2"/>
        </w:rPr>
        <w:t>TARGET</w:t>
      </w:r>
    </w:p>
    <w:p w14:paraId="6666804F" w14:textId="77777777" w:rsidR="00D51335" w:rsidRDefault="00FB0B82" w:rsidP="00C12E19">
      <w:pPr>
        <w:pStyle w:val="BodyText"/>
        <w:spacing w:before="0"/>
        <w:ind w:left="0"/>
        <w:jc w:val="both"/>
      </w:pPr>
      <w:r>
        <w:t>Our</w:t>
      </w:r>
      <w:r>
        <w:rPr>
          <w:spacing w:val="-4"/>
        </w:rPr>
        <w:t xml:space="preserve"> </w:t>
      </w:r>
      <w:r>
        <w:t>aim</w:t>
      </w:r>
      <w:r>
        <w:rPr>
          <w:spacing w:val="-5"/>
        </w:rPr>
        <w:t xml:space="preserve"> </w:t>
      </w:r>
      <w:r>
        <w:t>is</w:t>
      </w:r>
      <w:r>
        <w:rPr>
          <w:spacing w:val="-2"/>
        </w:rPr>
        <w:t xml:space="preserve"> </w:t>
      </w:r>
      <w:r>
        <w:t>to</w:t>
      </w:r>
      <w:r>
        <w:rPr>
          <w:spacing w:val="-2"/>
        </w:rPr>
        <w:t xml:space="preserve"> </w:t>
      </w:r>
      <w:r>
        <w:t>keep</w:t>
      </w:r>
      <w:r>
        <w:rPr>
          <w:spacing w:val="-6"/>
        </w:rPr>
        <w:t xml:space="preserve"> </w:t>
      </w:r>
      <w:r>
        <w:t>whole</w:t>
      </w:r>
      <w:r>
        <w:rPr>
          <w:spacing w:val="-3"/>
        </w:rPr>
        <w:t xml:space="preserve"> </w:t>
      </w:r>
      <w:r>
        <w:t>school</w:t>
      </w:r>
      <w:r>
        <w:rPr>
          <w:spacing w:val="-5"/>
        </w:rPr>
        <w:t xml:space="preserve"> </w:t>
      </w:r>
      <w:r>
        <w:t>attendance</w:t>
      </w:r>
      <w:r>
        <w:rPr>
          <w:spacing w:val="-2"/>
        </w:rPr>
        <w:t xml:space="preserve"> </w:t>
      </w:r>
      <w:r>
        <w:t>above</w:t>
      </w:r>
      <w:r>
        <w:rPr>
          <w:spacing w:val="-4"/>
        </w:rPr>
        <w:t xml:space="preserve"> 96%.</w:t>
      </w:r>
    </w:p>
    <w:p w14:paraId="0555552F" w14:textId="77777777" w:rsidR="00D51335" w:rsidRDefault="00D51335" w:rsidP="00C12E19">
      <w:pPr>
        <w:pStyle w:val="BodyText"/>
        <w:spacing w:before="0"/>
        <w:ind w:left="0"/>
        <w:jc w:val="both"/>
      </w:pPr>
    </w:p>
    <w:p w14:paraId="35B19091" w14:textId="77777777" w:rsidR="00D51335" w:rsidRDefault="00FB0B82" w:rsidP="00C12E19">
      <w:pPr>
        <w:pStyle w:val="Heading2"/>
        <w:ind w:left="0"/>
        <w:jc w:val="both"/>
        <w:rPr>
          <w:u w:val="none"/>
        </w:rPr>
      </w:pPr>
      <w:r>
        <w:rPr>
          <w:spacing w:val="-2"/>
        </w:rPr>
        <w:t>EXPECTATIONS</w:t>
      </w:r>
    </w:p>
    <w:p w14:paraId="7803CFC2" w14:textId="77777777" w:rsidR="00D51335" w:rsidRDefault="00FB0B82" w:rsidP="00C12E19">
      <w:pPr>
        <w:pStyle w:val="BodyText"/>
        <w:spacing w:before="0" w:line="259" w:lineRule="auto"/>
        <w:ind w:left="0"/>
        <w:jc w:val="both"/>
      </w:pPr>
      <w:r>
        <w:t>The</w:t>
      </w:r>
      <w:r>
        <w:rPr>
          <w:spacing w:val="-2"/>
        </w:rPr>
        <w:t xml:space="preserve"> </w:t>
      </w:r>
      <w:r>
        <w:t>responsibility</w:t>
      </w:r>
      <w:r>
        <w:rPr>
          <w:spacing w:val="-4"/>
        </w:rPr>
        <w:t xml:space="preserve"> </w:t>
      </w:r>
      <w:r>
        <w:t>for</w:t>
      </w:r>
      <w:r>
        <w:rPr>
          <w:spacing w:val="-5"/>
        </w:rPr>
        <w:t xml:space="preserve"> </w:t>
      </w:r>
      <w:r>
        <w:t>good</w:t>
      </w:r>
      <w:r>
        <w:rPr>
          <w:spacing w:val="-5"/>
        </w:rPr>
        <w:t xml:space="preserve"> </w:t>
      </w:r>
      <w:r>
        <w:t>attendance</w:t>
      </w:r>
      <w:r>
        <w:rPr>
          <w:spacing w:val="-4"/>
        </w:rPr>
        <w:t xml:space="preserve"> </w:t>
      </w:r>
      <w:r>
        <w:t>is</w:t>
      </w:r>
      <w:r>
        <w:rPr>
          <w:spacing w:val="-2"/>
        </w:rPr>
        <w:t xml:space="preserve"> </w:t>
      </w:r>
      <w:r>
        <w:t>shared</w:t>
      </w:r>
      <w:r>
        <w:rPr>
          <w:spacing w:val="-5"/>
        </w:rPr>
        <w:t xml:space="preserve"> </w:t>
      </w:r>
      <w:r>
        <w:t>between</w:t>
      </w:r>
      <w:r>
        <w:rPr>
          <w:spacing w:val="-3"/>
        </w:rPr>
        <w:t xml:space="preserve"> </w:t>
      </w:r>
      <w:r>
        <w:t>school,</w:t>
      </w:r>
      <w:r>
        <w:rPr>
          <w:spacing w:val="-2"/>
        </w:rPr>
        <w:t xml:space="preserve"> </w:t>
      </w:r>
      <w:r>
        <w:t>parents</w:t>
      </w:r>
      <w:r>
        <w:rPr>
          <w:spacing w:val="-4"/>
        </w:rPr>
        <w:t xml:space="preserve"> </w:t>
      </w:r>
      <w:r>
        <w:t>and</w:t>
      </w:r>
      <w:r>
        <w:rPr>
          <w:spacing w:val="-4"/>
        </w:rPr>
        <w:t xml:space="preserve"> </w:t>
      </w:r>
      <w:r>
        <w:t>pupils.</w:t>
      </w:r>
      <w:r>
        <w:rPr>
          <w:spacing w:val="-2"/>
        </w:rPr>
        <w:t xml:space="preserve"> </w:t>
      </w:r>
      <w:r>
        <w:t>All</w:t>
      </w:r>
      <w:r>
        <w:rPr>
          <w:spacing w:val="-2"/>
        </w:rPr>
        <w:t xml:space="preserve"> </w:t>
      </w:r>
      <w:r>
        <w:t>these groups need to understand the expectations this policy places on them.</w:t>
      </w:r>
    </w:p>
    <w:p w14:paraId="45463173" w14:textId="77777777" w:rsidR="00D51335" w:rsidRDefault="00D51335" w:rsidP="00C12E19">
      <w:pPr>
        <w:pStyle w:val="BodyText"/>
        <w:spacing w:before="0"/>
        <w:ind w:left="0"/>
        <w:jc w:val="both"/>
      </w:pPr>
    </w:p>
    <w:p w14:paraId="30E3D8E0" w14:textId="77777777" w:rsidR="00D51335" w:rsidRDefault="00FB0B82" w:rsidP="00C12E19">
      <w:pPr>
        <w:pStyle w:val="BodyText"/>
        <w:spacing w:before="0"/>
        <w:ind w:left="0"/>
        <w:jc w:val="both"/>
      </w:pPr>
      <w:r>
        <w:t>The</w:t>
      </w:r>
      <w:r>
        <w:rPr>
          <w:spacing w:val="-3"/>
        </w:rPr>
        <w:t xml:space="preserve"> </w:t>
      </w:r>
      <w:r>
        <w:t>expectations</w:t>
      </w:r>
      <w:r>
        <w:rPr>
          <w:spacing w:val="-5"/>
        </w:rPr>
        <w:t xml:space="preserve"> </w:t>
      </w:r>
      <w:r>
        <w:t>for</w:t>
      </w:r>
      <w:r>
        <w:rPr>
          <w:spacing w:val="-6"/>
        </w:rPr>
        <w:t xml:space="preserve"> </w:t>
      </w:r>
      <w:r>
        <w:t>school</w:t>
      </w:r>
      <w:r>
        <w:rPr>
          <w:spacing w:val="-2"/>
        </w:rPr>
        <w:t xml:space="preserve"> </w:t>
      </w:r>
      <w:r>
        <w:t>will</w:t>
      </w:r>
      <w:r>
        <w:rPr>
          <w:spacing w:val="-2"/>
        </w:rPr>
        <w:t xml:space="preserve"> include:</w:t>
      </w:r>
    </w:p>
    <w:p w14:paraId="3003E9E2" w14:textId="77777777" w:rsidR="00D51335" w:rsidRDefault="00FB0B82" w:rsidP="009E11A1">
      <w:pPr>
        <w:pStyle w:val="ListParagraph"/>
        <w:numPr>
          <w:ilvl w:val="0"/>
          <w:numId w:val="5"/>
        </w:numPr>
        <w:tabs>
          <w:tab w:val="left" w:pos="250"/>
        </w:tabs>
        <w:jc w:val="both"/>
      </w:pPr>
      <w:r>
        <w:t>To</w:t>
      </w:r>
      <w:r w:rsidRPr="009E11A1">
        <w:rPr>
          <w:spacing w:val="-5"/>
        </w:rPr>
        <w:t xml:space="preserve"> </w:t>
      </w:r>
      <w:r>
        <w:t>provide</w:t>
      </w:r>
      <w:r w:rsidRPr="009E11A1">
        <w:rPr>
          <w:spacing w:val="-3"/>
        </w:rPr>
        <w:t xml:space="preserve"> </w:t>
      </w:r>
      <w:r>
        <w:t>a</w:t>
      </w:r>
      <w:r w:rsidRPr="009E11A1">
        <w:rPr>
          <w:spacing w:val="-4"/>
        </w:rPr>
        <w:t xml:space="preserve"> </w:t>
      </w:r>
      <w:r>
        <w:t>safe</w:t>
      </w:r>
      <w:r w:rsidRPr="009E11A1">
        <w:rPr>
          <w:spacing w:val="-3"/>
        </w:rPr>
        <w:t xml:space="preserve"> </w:t>
      </w:r>
      <w:r>
        <w:t>learning</w:t>
      </w:r>
      <w:r w:rsidRPr="009E11A1">
        <w:rPr>
          <w:spacing w:val="-5"/>
        </w:rPr>
        <w:t xml:space="preserve"> </w:t>
      </w:r>
      <w:r>
        <w:t>environment</w:t>
      </w:r>
      <w:r w:rsidRPr="009E11A1">
        <w:rPr>
          <w:spacing w:val="-2"/>
        </w:rPr>
        <w:t xml:space="preserve"> </w:t>
      </w:r>
      <w:r>
        <w:t>with</w:t>
      </w:r>
      <w:r w:rsidRPr="009E11A1">
        <w:rPr>
          <w:spacing w:val="-3"/>
        </w:rPr>
        <w:t xml:space="preserve"> </w:t>
      </w:r>
      <w:r>
        <w:t>an</w:t>
      </w:r>
      <w:r w:rsidRPr="009E11A1">
        <w:rPr>
          <w:spacing w:val="-5"/>
        </w:rPr>
        <w:t xml:space="preserve"> </w:t>
      </w:r>
      <w:r>
        <w:t>effective</w:t>
      </w:r>
      <w:r w:rsidRPr="009E11A1">
        <w:rPr>
          <w:spacing w:val="-5"/>
        </w:rPr>
        <w:t xml:space="preserve"> </w:t>
      </w:r>
      <w:r>
        <w:t>whole</w:t>
      </w:r>
      <w:r w:rsidRPr="009E11A1">
        <w:rPr>
          <w:spacing w:val="-4"/>
        </w:rPr>
        <w:t xml:space="preserve"> </w:t>
      </w:r>
      <w:r>
        <w:t>school</w:t>
      </w:r>
      <w:r w:rsidRPr="009E11A1">
        <w:rPr>
          <w:spacing w:val="-4"/>
        </w:rPr>
        <w:t xml:space="preserve"> </w:t>
      </w:r>
      <w:r>
        <w:t>culture</w:t>
      </w:r>
      <w:r w:rsidRPr="009E11A1">
        <w:rPr>
          <w:spacing w:val="-5"/>
        </w:rPr>
        <w:t xml:space="preserve"> </w:t>
      </w:r>
      <w:r>
        <w:t>of</w:t>
      </w:r>
      <w:r w:rsidRPr="009E11A1">
        <w:rPr>
          <w:spacing w:val="-4"/>
        </w:rPr>
        <w:t xml:space="preserve"> </w:t>
      </w:r>
      <w:r>
        <w:t>high</w:t>
      </w:r>
      <w:r w:rsidRPr="009E11A1">
        <w:rPr>
          <w:spacing w:val="-4"/>
        </w:rPr>
        <w:t xml:space="preserve"> </w:t>
      </w:r>
      <w:r w:rsidRPr="009E11A1">
        <w:rPr>
          <w:spacing w:val="-2"/>
        </w:rPr>
        <w:t>attendance</w:t>
      </w:r>
    </w:p>
    <w:p w14:paraId="21305B25" w14:textId="77777777" w:rsidR="00D51335" w:rsidRDefault="00FB0B82" w:rsidP="009E11A1">
      <w:pPr>
        <w:pStyle w:val="ListParagraph"/>
        <w:numPr>
          <w:ilvl w:val="0"/>
          <w:numId w:val="5"/>
        </w:numPr>
        <w:tabs>
          <w:tab w:val="left" w:pos="250"/>
        </w:tabs>
        <w:jc w:val="both"/>
      </w:pPr>
      <w:r>
        <w:t>To</w:t>
      </w:r>
      <w:r w:rsidRPr="009E11A1">
        <w:rPr>
          <w:spacing w:val="-7"/>
        </w:rPr>
        <w:t xml:space="preserve"> </w:t>
      </w:r>
      <w:r>
        <w:t>maintain</w:t>
      </w:r>
      <w:r w:rsidRPr="009E11A1">
        <w:rPr>
          <w:spacing w:val="-6"/>
        </w:rPr>
        <w:t xml:space="preserve"> </w:t>
      </w:r>
      <w:r>
        <w:t>attendance</w:t>
      </w:r>
      <w:r w:rsidRPr="009E11A1">
        <w:rPr>
          <w:spacing w:val="-4"/>
        </w:rPr>
        <w:t xml:space="preserve"> </w:t>
      </w:r>
      <w:r>
        <w:t>records</w:t>
      </w:r>
      <w:r w:rsidRPr="009E11A1">
        <w:rPr>
          <w:spacing w:val="-5"/>
        </w:rPr>
        <w:t xml:space="preserve"> </w:t>
      </w:r>
      <w:r>
        <w:t>according</w:t>
      </w:r>
      <w:r w:rsidRPr="009E11A1">
        <w:rPr>
          <w:spacing w:val="-5"/>
        </w:rPr>
        <w:t xml:space="preserve"> </w:t>
      </w:r>
      <w:r>
        <w:t>to</w:t>
      </w:r>
      <w:r w:rsidRPr="009E11A1">
        <w:rPr>
          <w:spacing w:val="-3"/>
        </w:rPr>
        <w:t xml:space="preserve"> </w:t>
      </w:r>
      <w:r>
        <w:t>Government</w:t>
      </w:r>
      <w:r w:rsidRPr="009E11A1">
        <w:rPr>
          <w:spacing w:val="-4"/>
        </w:rPr>
        <w:t xml:space="preserve"> </w:t>
      </w:r>
      <w:r>
        <w:t>legislation</w:t>
      </w:r>
      <w:r w:rsidRPr="009E11A1">
        <w:rPr>
          <w:spacing w:val="-5"/>
        </w:rPr>
        <w:t xml:space="preserve"> </w:t>
      </w:r>
      <w:r>
        <w:t>and</w:t>
      </w:r>
      <w:r w:rsidRPr="009E11A1">
        <w:rPr>
          <w:spacing w:val="-6"/>
        </w:rPr>
        <w:t xml:space="preserve"> </w:t>
      </w:r>
      <w:r>
        <w:t>guidance,</w:t>
      </w:r>
      <w:r w:rsidRPr="009E11A1">
        <w:rPr>
          <w:spacing w:val="-6"/>
        </w:rPr>
        <w:t xml:space="preserve"> </w:t>
      </w:r>
      <w:r>
        <w:t>on</w:t>
      </w:r>
      <w:r w:rsidRPr="009E11A1">
        <w:rPr>
          <w:spacing w:val="-5"/>
        </w:rPr>
        <w:t xml:space="preserve"> </w:t>
      </w:r>
      <w:r>
        <w:t>a</w:t>
      </w:r>
      <w:r w:rsidRPr="009E11A1">
        <w:rPr>
          <w:spacing w:val="-4"/>
        </w:rPr>
        <w:t xml:space="preserve"> </w:t>
      </w:r>
      <w:r>
        <w:t>daily</w:t>
      </w:r>
      <w:r w:rsidRPr="009E11A1">
        <w:rPr>
          <w:spacing w:val="-5"/>
        </w:rPr>
        <w:t xml:space="preserve"> </w:t>
      </w:r>
      <w:r w:rsidRPr="009E11A1">
        <w:rPr>
          <w:spacing w:val="-2"/>
        </w:rPr>
        <w:t>basis</w:t>
      </w:r>
    </w:p>
    <w:p w14:paraId="57255E53" w14:textId="77777777" w:rsidR="00D51335" w:rsidRDefault="00FB0B82" w:rsidP="009E11A1">
      <w:pPr>
        <w:pStyle w:val="ListParagraph"/>
        <w:numPr>
          <w:ilvl w:val="0"/>
          <w:numId w:val="5"/>
        </w:numPr>
        <w:tabs>
          <w:tab w:val="left" w:pos="250"/>
        </w:tabs>
        <w:jc w:val="both"/>
      </w:pPr>
      <w:r>
        <w:t>To</w:t>
      </w:r>
      <w:r w:rsidRPr="009E11A1">
        <w:rPr>
          <w:spacing w:val="-4"/>
        </w:rPr>
        <w:t xml:space="preserve"> </w:t>
      </w:r>
      <w:r>
        <w:t>follow</w:t>
      </w:r>
      <w:r w:rsidRPr="009E11A1">
        <w:rPr>
          <w:spacing w:val="-2"/>
        </w:rPr>
        <w:t xml:space="preserve"> </w:t>
      </w:r>
      <w:r>
        <w:t>up</w:t>
      </w:r>
      <w:r w:rsidRPr="009E11A1">
        <w:rPr>
          <w:spacing w:val="-4"/>
        </w:rPr>
        <w:t xml:space="preserve"> </w:t>
      </w:r>
      <w:r>
        <w:t>all</w:t>
      </w:r>
      <w:r w:rsidRPr="009E11A1">
        <w:rPr>
          <w:spacing w:val="-7"/>
        </w:rPr>
        <w:t xml:space="preserve"> </w:t>
      </w:r>
      <w:r>
        <w:t>instances</w:t>
      </w:r>
      <w:r w:rsidRPr="009E11A1">
        <w:rPr>
          <w:spacing w:val="-5"/>
        </w:rPr>
        <w:t xml:space="preserve"> </w:t>
      </w:r>
      <w:r>
        <w:t>of</w:t>
      </w:r>
      <w:r w:rsidRPr="009E11A1">
        <w:rPr>
          <w:spacing w:val="-3"/>
        </w:rPr>
        <w:t xml:space="preserve"> </w:t>
      </w:r>
      <w:r>
        <w:t>poor</w:t>
      </w:r>
      <w:r w:rsidRPr="009E11A1">
        <w:rPr>
          <w:spacing w:val="-4"/>
        </w:rPr>
        <w:t xml:space="preserve"> </w:t>
      </w:r>
      <w:r>
        <w:t>attendance</w:t>
      </w:r>
      <w:r w:rsidRPr="009E11A1">
        <w:rPr>
          <w:spacing w:val="-3"/>
        </w:rPr>
        <w:t xml:space="preserve"> </w:t>
      </w:r>
      <w:r>
        <w:t>and</w:t>
      </w:r>
      <w:r w:rsidRPr="009E11A1">
        <w:rPr>
          <w:spacing w:val="-4"/>
        </w:rPr>
        <w:t xml:space="preserve"> </w:t>
      </w:r>
      <w:r>
        <w:t>punctuality,</w:t>
      </w:r>
      <w:r w:rsidRPr="009E11A1">
        <w:rPr>
          <w:spacing w:val="-3"/>
        </w:rPr>
        <w:t xml:space="preserve"> </w:t>
      </w:r>
      <w:r>
        <w:t>including</w:t>
      </w:r>
      <w:r w:rsidRPr="009E11A1">
        <w:rPr>
          <w:spacing w:val="-4"/>
        </w:rPr>
        <w:t xml:space="preserve"> </w:t>
      </w:r>
      <w:r>
        <w:t>welfare</w:t>
      </w:r>
      <w:r w:rsidRPr="009E11A1">
        <w:rPr>
          <w:spacing w:val="-6"/>
        </w:rPr>
        <w:t xml:space="preserve"> </w:t>
      </w:r>
      <w:r>
        <w:t>checks</w:t>
      </w:r>
      <w:r w:rsidRPr="009E11A1">
        <w:rPr>
          <w:spacing w:val="-6"/>
        </w:rPr>
        <w:t xml:space="preserve"> </w:t>
      </w:r>
      <w:r>
        <w:t>if</w:t>
      </w:r>
      <w:r w:rsidRPr="009E11A1">
        <w:rPr>
          <w:spacing w:val="-1"/>
        </w:rPr>
        <w:t xml:space="preserve"> </w:t>
      </w:r>
      <w:r w:rsidRPr="009E11A1">
        <w:rPr>
          <w:spacing w:val="-2"/>
        </w:rPr>
        <w:t>required</w:t>
      </w:r>
    </w:p>
    <w:p w14:paraId="4FA085B8" w14:textId="77777777" w:rsidR="00D51335" w:rsidRDefault="00FB0B82" w:rsidP="009E11A1">
      <w:pPr>
        <w:pStyle w:val="ListParagraph"/>
        <w:numPr>
          <w:ilvl w:val="0"/>
          <w:numId w:val="5"/>
        </w:numPr>
        <w:tabs>
          <w:tab w:val="left" w:pos="250"/>
        </w:tabs>
        <w:jc w:val="both"/>
      </w:pPr>
      <w:r>
        <w:t>To</w:t>
      </w:r>
      <w:r w:rsidRPr="009E11A1">
        <w:rPr>
          <w:spacing w:val="-7"/>
        </w:rPr>
        <w:t xml:space="preserve"> </w:t>
      </w:r>
      <w:r>
        <w:t>ensure</w:t>
      </w:r>
      <w:r w:rsidRPr="009E11A1">
        <w:rPr>
          <w:spacing w:val="-6"/>
        </w:rPr>
        <w:t xml:space="preserve"> </w:t>
      </w:r>
      <w:r>
        <w:t>every</w:t>
      </w:r>
      <w:r w:rsidRPr="009E11A1">
        <w:rPr>
          <w:spacing w:val="-6"/>
        </w:rPr>
        <w:t xml:space="preserve"> </w:t>
      </w:r>
      <w:r>
        <w:t>member</w:t>
      </w:r>
      <w:r w:rsidRPr="009E11A1">
        <w:rPr>
          <w:spacing w:val="-5"/>
        </w:rPr>
        <w:t xml:space="preserve"> </w:t>
      </w:r>
      <w:r>
        <w:t>of</w:t>
      </w:r>
      <w:r w:rsidRPr="009E11A1">
        <w:rPr>
          <w:spacing w:val="-4"/>
        </w:rPr>
        <w:t xml:space="preserve"> </w:t>
      </w:r>
      <w:r>
        <w:t>staff</w:t>
      </w:r>
      <w:r w:rsidRPr="009E11A1">
        <w:rPr>
          <w:spacing w:val="-4"/>
        </w:rPr>
        <w:t xml:space="preserve"> </w:t>
      </w:r>
      <w:r>
        <w:t>knows</w:t>
      </w:r>
      <w:r w:rsidRPr="009E11A1">
        <w:rPr>
          <w:spacing w:val="-6"/>
        </w:rPr>
        <w:t xml:space="preserve"> </w:t>
      </w:r>
      <w:r>
        <w:t>and</w:t>
      </w:r>
      <w:r w:rsidRPr="009E11A1">
        <w:rPr>
          <w:spacing w:val="-5"/>
        </w:rPr>
        <w:t xml:space="preserve"> </w:t>
      </w:r>
      <w:r>
        <w:t>understands</w:t>
      </w:r>
      <w:r w:rsidRPr="009E11A1">
        <w:rPr>
          <w:spacing w:val="-4"/>
        </w:rPr>
        <w:t xml:space="preserve"> </w:t>
      </w:r>
      <w:r>
        <w:t>their</w:t>
      </w:r>
      <w:r w:rsidRPr="009E11A1">
        <w:rPr>
          <w:spacing w:val="-4"/>
        </w:rPr>
        <w:t xml:space="preserve"> </w:t>
      </w:r>
      <w:r>
        <w:t>responsibilities</w:t>
      </w:r>
      <w:r w:rsidRPr="009E11A1">
        <w:rPr>
          <w:spacing w:val="-7"/>
        </w:rPr>
        <w:t xml:space="preserve"> </w:t>
      </w:r>
      <w:r>
        <w:t>for</w:t>
      </w:r>
      <w:r w:rsidRPr="009E11A1">
        <w:rPr>
          <w:spacing w:val="-3"/>
        </w:rPr>
        <w:t xml:space="preserve"> </w:t>
      </w:r>
      <w:r w:rsidRPr="009E11A1">
        <w:rPr>
          <w:spacing w:val="-2"/>
        </w:rPr>
        <w:t>attendance</w:t>
      </w:r>
    </w:p>
    <w:p w14:paraId="5C36CF70" w14:textId="77777777" w:rsidR="00D51335" w:rsidRDefault="00FB0B82" w:rsidP="009E11A1">
      <w:pPr>
        <w:pStyle w:val="ListParagraph"/>
        <w:numPr>
          <w:ilvl w:val="0"/>
          <w:numId w:val="5"/>
        </w:numPr>
        <w:tabs>
          <w:tab w:val="left" w:pos="250"/>
        </w:tabs>
        <w:jc w:val="both"/>
      </w:pPr>
      <w:r>
        <w:t>To</w:t>
      </w:r>
      <w:r w:rsidRPr="009E11A1">
        <w:rPr>
          <w:spacing w:val="-7"/>
        </w:rPr>
        <w:t xml:space="preserve"> </w:t>
      </w:r>
      <w:r>
        <w:t>keep</w:t>
      </w:r>
      <w:r w:rsidRPr="009E11A1">
        <w:rPr>
          <w:spacing w:val="-5"/>
        </w:rPr>
        <w:t xml:space="preserve"> </w:t>
      </w:r>
      <w:r>
        <w:t>parents/</w:t>
      </w:r>
      <w:proofErr w:type="spellStart"/>
      <w:r>
        <w:t>carers</w:t>
      </w:r>
      <w:proofErr w:type="spellEnd"/>
      <w:r w:rsidRPr="009E11A1">
        <w:rPr>
          <w:spacing w:val="-3"/>
        </w:rPr>
        <w:t xml:space="preserve"> </w:t>
      </w:r>
      <w:r>
        <w:t>informed</w:t>
      </w:r>
      <w:r w:rsidRPr="009E11A1">
        <w:rPr>
          <w:spacing w:val="-6"/>
        </w:rPr>
        <w:t xml:space="preserve"> </w:t>
      </w:r>
      <w:r>
        <w:t>on</w:t>
      </w:r>
      <w:r w:rsidRPr="009E11A1">
        <w:rPr>
          <w:spacing w:val="-5"/>
        </w:rPr>
        <w:t xml:space="preserve"> </w:t>
      </w:r>
      <w:r>
        <w:t>a</w:t>
      </w:r>
      <w:r w:rsidRPr="009E11A1">
        <w:rPr>
          <w:spacing w:val="-3"/>
        </w:rPr>
        <w:t xml:space="preserve"> </w:t>
      </w:r>
      <w:r>
        <w:t>regular</w:t>
      </w:r>
      <w:r w:rsidRPr="009E11A1">
        <w:rPr>
          <w:spacing w:val="-5"/>
        </w:rPr>
        <w:t xml:space="preserve"> </w:t>
      </w:r>
      <w:r>
        <w:t>basis</w:t>
      </w:r>
      <w:r w:rsidRPr="009E11A1">
        <w:rPr>
          <w:spacing w:val="-5"/>
        </w:rPr>
        <w:t xml:space="preserve"> </w:t>
      </w:r>
      <w:r>
        <w:t>of</w:t>
      </w:r>
      <w:r w:rsidRPr="009E11A1">
        <w:rPr>
          <w:spacing w:val="-4"/>
        </w:rPr>
        <w:t xml:space="preserve"> </w:t>
      </w:r>
      <w:r>
        <w:t>their</w:t>
      </w:r>
      <w:r w:rsidRPr="009E11A1">
        <w:rPr>
          <w:spacing w:val="-3"/>
        </w:rPr>
        <w:t xml:space="preserve"> </w:t>
      </w:r>
      <w:r>
        <w:t>child’s</w:t>
      </w:r>
      <w:r w:rsidRPr="009E11A1">
        <w:rPr>
          <w:spacing w:val="-6"/>
        </w:rPr>
        <w:t xml:space="preserve"> </w:t>
      </w:r>
      <w:r>
        <w:t>attendance</w:t>
      </w:r>
      <w:r w:rsidRPr="009E11A1">
        <w:rPr>
          <w:spacing w:val="-2"/>
        </w:rPr>
        <w:t xml:space="preserve"> </w:t>
      </w:r>
      <w:r>
        <w:t>and</w:t>
      </w:r>
      <w:r w:rsidRPr="009E11A1">
        <w:rPr>
          <w:spacing w:val="-5"/>
        </w:rPr>
        <w:t xml:space="preserve"> </w:t>
      </w:r>
      <w:r>
        <w:t>absence</w:t>
      </w:r>
      <w:r w:rsidRPr="009E11A1">
        <w:rPr>
          <w:spacing w:val="-3"/>
        </w:rPr>
        <w:t xml:space="preserve"> </w:t>
      </w:r>
      <w:r w:rsidRPr="009E11A1">
        <w:rPr>
          <w:spacing w:val="-2"/>
        </w:rPr>
        <w:t>record</w:t>
      </w:r>
    </w:p>
    <w:p w14:paraId="3DC0F599" w14:textId="77777777" w:rsidR="00D51335" w:rsidRDefault="00FB0B82" w:rsidP="009E11A1">
      <w:pPr>
        <w:pStyle w:val="ListParagraph"/>
        <w:numPr>
          <w:ilvl w:val="0"/>
          <w:numId w:val="5"/>
        </w:numPr>
        <w:tabs>
          <w:tab w:val="left" w:pos="250"/>
        </w:tabs>
        <w:jc w:val="both"/>
      </w:pPr>
      <w:r>
        <w:t>To</w:t>
      </w:r>
      <w:r w:rsidRPr="009E11A1">
        <w:rPr>
          <w:spacing w:val="-3"/>
        </w:rPr>
        <w:t xml:space="preserve"> </w:t>
      </w:r>
      <w:r>
        <w:t>implement</w:t>
      </w:r>
      <w:r w:rsidRPr="009E11A1">
        <w:rPr>
          <w:spacing w:val="-4"/>
        </w:rPr>
        <w:t xml:space="preserve"> </w:t>
      </w:r>
      <w:r>
        <w:t>this</w:t>
      </w:r>
      <w:r w:rsidRPr="009E11A1">
        <w:rPr>
          <w:spacing w:val="-4"/>
        </w:rPr>
        <w:t xml:space="preserve"> </w:t>
      </w:r>
      <w:r>
        <w:t>policy</w:t>
      </w:r>
      <w:r w:rsidRPr="009E11A1">
        <w:rPr>
          <w:spacing w:val="-4"/>
        </w:rPr>
        <w:t xml:space="preserve"> </w:t>
      </w:r>
      <w:r>
        <w:t>fairly</w:t>
      </w:r>
      <w:r w:rsidRPr="009E11A1">
        <w:rPr>
          <w:spacing w:val="-4"/>
        </w:rPr>
        <w:t xml:space="preserve"> </w:t>
      </w:r>
      <w:r>
        <w:t>and</w:t>
      </w:r>
      <w:r w:rsidRPr="009E11A1">
        <w:rPr>
          <w:spacing w:val="-4"/>
        </w:rPr>
        <w:t xml:space="preserve"> </w:t>
      </w:r>
      <w:r w:rsidRPr="009E11A1">
        <w:rPr>
          <w:spacing w:val="-2"/>
        </w:rPr>
        <w:t>consistently</w:t>
      </w:r>
    </w:p>
    <w:p w14:paraId="2E9AB65D" w14:textId="77777777" w:rsidR="00D51335" w:rsidRDefault="00D51335" w:rsidP="00C12E19">
      <w:pPr>
        <w:pStyle w:val="BodyText"/>
        <w:spacing w:before="0"/>
        <w:ind w:left="0"/>
        <w:jc w:val="both"/>
      </w:pPr>
    </w:p>
    <w:p w14:paraId="0052E814" w14:textId="77777777" w:rsidR="00D51335" w:rsidRDefault="00FB0B82" w:rsidP="00C12E19">
      <w:pPr>
        <w:pStyle w:val="BodyText"/>
        <w:spacing w:before="0"/>
        <w:ind w:left="0"/>
        <w:jc w:val="both"/>
      </w:pPr>
      <w:r>
        <w:t>The</w:t>
      </w:r>
      <w:r>
        <w:rPr>
          <w:spacing w:val="-4"/>
        </w:rPr>
        <w:t xml:space="preserve"> </w:t>
      </w:r>
      <w:r>
        <w:t>expectations</w:t>
      </w:r>
      <w:r>
        <w:rPr>
          <w:spacing w:val="-6"/>
        </w:rPr>
        <w:t xml:space="preserve"> </w:t>
      </w:r>
      <w:r>
        <w:t>for</w:t>
      </w:r>
      <w:r>
        <w:rPr>
          <w:spacing w:val="-6"/>
        </w:rPr>
        <w:t xml:space="preserve"> </w:t>
      </w:r>
      <w:r>
        <w:t>parents will</w:t>
      </w:r>
      <w:r>
        <w:rPr>
          <w:spacing w:val="-3"/>
        </w:rPr>
        <w:t xml:space="preserve"> </w:t>
      </w:r>
      <w:r>
        <w:rPr>
          <w:spacing w:val="-2"/>
        </w:rPr>
        <w:t>include:</w:t>
      </w:r>
    </w:p>
    <w:p w14:paraId="079DF606" w14:textId="77777777" w:rsidR="00D51335" w:rsidRDefault="00FB0B82" w:rsidP="009E11A1">
      <w:pPr>
        <w:pStyle w:val="ListParagraph"/>
        <w:numPr>
          <w:ilvl w:val="0"/>
          <w:numId w:val="4"/>
        </w:numPr>
        <w:tabs>
          <w:tab w:val="left" w:pos="250"/>
        </w:tabs>
        <w:spacing w:line="256" w:lineRule="auto"/>
        <w:jc w:val="both"/>
      </w:pPr>
      <w:r>
        <w:t>To</w:t>
      </w:r>
      <w:r w:rsidRPr="009E11A1">
        <w:rPr>
          <w:spacing w:val="-3"/>
        </w:rPr>
        <w:t xml:space="preserve"> </w:t>
      </w:r>
      <w:r>
        <w:t>ensure</w:t>
      </w:r>
      <w:r w:rsidRPr="009E11A1">
        <w:rPr>
          <w:spacing w:val="-4"/>
        </w:rPr>
        <w:t xml:space="preserve"> </w:t>
      </w:r>
      <w:r>
        <w:t>that</w:t>
      </w:r>
      <w:r w:rsidRPr="009E11A1">
        <w:rPr>
          <w:spacing w:val="-2"/>
        </w:rPr>
        <w:t xml:space="preserve"> </w:t>
      </w:r>
      <w:r>
        <w:t>their</w:t>
      </w:r>
      <w:r w:rsidRPr="009E11A1">
        <w:rPr>
          <w:spacing w:val="-2"/>
        </w:rPr>
        <w:t xml:space="preserve"> </w:t>
      </w:r>
      <w:r>
        <w:t>child</w:t>
      </w:r>
      <w:r w:rsidRPr="009E11A1">
        <w:rPr>
          <w:spacing w:val="-5"/>
        </w:rPr>
        <w:t xml:space="preserve"> </w:t>
      </w:r>
      <w:r>
        <w:t>attends</w:t>
      </w:r>
      <w:r w:rsidRPr="009E11A1">
        <w:rPr>
          <w:spacing w:val="-2"/>
        </w:rPr>
        <w:t xml:space="preserve"> </w:t>
      </w:r>
      <w:r>
        <w:t>school</w:t>
      </w:r>
      <w:r w:rsidRPr="009E11A1">
        <w:rPr>
          <w:spacing w:val="-2"/>
        </w:rPr>
        <w:t xml:space="preserve"> </w:t>
      </w:r>
      <w:r>
        <w:t>regularly,</w:t>
      </w:r>
      <w:r w:rsidRPr="009E11A1">
        <w:rPr>
          <w:spacing w:val="-2"/>
        </w:rPr>
        <w:t xml:space="preserve"> </w:t>
      </w:r>
      <w:r>
        <w:t>punctually,</w:t>
      </w:r>
      <w:r w:rsidRPr="009E11A1">
        <w:rPr>
          <w:spacing w:val="-2"/>
        </w:rPr>
        <w:t xml:space="preserve"> </w:t>
      </w:r>
      <w:r>
        <w:t>properly</w:t>
      </w:r>
      <w:r w:rsidRPr="009E11A1">
        <w:rPr>
          <w:spacing w:val="-1"/>
        </w:rPr>
        <w:t xml:space="preserve"> </w:t>
      </w:r>
      <w:r>
        <w:t>dressed</w:t>
      </w:r>
      <w:r w:rsidRPr="009E11A1">
        <w:rPr>
          <w:spacing w:val="-6"/>
        </w:rPr>
        <w:t xml:space="preserve"> </w:t>
      </w:r>
      <w:r>
        <w:t>and</w:t>
      </w:r>
      <w:r w:rsidRPr="009E11A1">
        <w:rPr>
          <w:spacing w:val="-4"/>
        </w:rPr>
        <w:t xml:space="preserve"> </w:t>
      </w:r>
      <w:r>
        <w:t>equipped</w:t>
      </w:r>
      <w:r w:rsidRPr="009E11A1">
        <w:rPr>
          <w:spacing w:val="-2"/>
        </w:rPr>
        <w:t xml:space="preserve"> </w:t>
      </w:r>
      <w:r>
        <w:t>and in a fit condition to learn</w:t>
      </w:r>
    </w:p>
    <w:p w14:paraId="51F404D8" w14:textId="1347CA2B" w:rsidR="00D51335" w:rsidRDefault="00FB0B82" w:rsidP="009E11A1">
      <w:pPr>
        <w:pStyle w:val="ListParagraph"/>
        <w:numPr>
          <w:ilvl w:val="0"/>
          <w:numId w:val="4"/>
        </w:numPr>
        <w:tabs>
          <w:tab w:val="left" w:pos="250"/>
        </w:tabs>
        <w:spacing w:line="259" w:lineRule="auto"/>
        <w:jc w:val="both"/>
      </w:pPr>
      <w:r>
        <w:t>To inform school</w:t>
      </w:r>
      <w:r w:rsidRPr="009E11A1">
        <w:rPr>
          <w:spacing w:val="-4"/>
        </w:rPr>
        <w:t xml:space="preserve"> </w:t>
      </w:r>
      <w:r>
        <w:t>o</w:t>
      </w:r>
      <w:r w:rsidR="005A056C">
        <w:t>n</w:t>
      </w:r>
      <w:r w:rsidRPr="009E11A1">
        <w:rPr>
          <w:spacing w:val="-1"/>
        </w:rPr>
        <w:t xml:space="preserve"> </w:t>
      </w:r>
      <w:r w:rsidR="0042107F">
        <w:t xml:space="preserve">each </w:t>
      </w:r>
      <w:r>
        <w:t>day</w:t>
      </w:r>
      <w:r w:rsidRPr="009E11A1">
        <w:rPr>
          <w:spacing w:val="-3"/>
        </w:rPr>
        <w:t xml:space="preserve"> </w:t>
      </w:r>
      <w:r>
        <w:t>of</w:t>
      </w:r>
      <w:r w:rsidRPr="009E11A1">
        <w:rPr>
          <w:spacing w:val="-1"/>
        </w:rPr>
        <w:t xml:space="preserve"> </w:t>
      </w:r>
      <w:r>
        <w:t>absence,</w:t>
      </w:r>
      <w:r w:rsidRPr="009E11A1">
        <w:rPr>
          <w:spacing w:val="-3"/>
        </w:rPr>
        <w:t xml:space="preserve"> </w:t>
      </w:r>
      <w:r>
        <w:t>of</w:t>
      </w:r>
      <w:r w:rsidRPr="009E11A1">
        <w:rPr>
          <w:spacing w:val="-4"/>
        </w:rPr>
        <w:t xml:space="preserve"> </w:t>
      </w:r>
      <w:r>
        <w:t>the</w:t>
      </w:r>
      <w:r w:rsidRPr="009E11A1">
        <w:rPr>
          <w:spacing w:val="-3"/>
        </w:rPr>
        <w:t xml:space="preserve"> </w:t>
      </w:r>
      <w:r>
        <w:t>reason</w:t>
      </w:r>
      <w:r w:rsidRPr="009E11A1">
        <w:rPr>
          <w:spacing w:val="-2"/>
        </w:rPr>
        <w:t xml:space="preserve"> </w:t>
      </w:r>
      <w:r>
        <w:t>for</w:t>
      </w:r>
      <w:r w:rsidRPr="009E11A1">
        <w:rPr>
          <w:spacing w:val="-3"/>
        </w:rPr>
        <w:t xml:space="preserve"> </w:t>
      </w:r>
      <w:r>
        <w:t>their</w:t>
      </w:r>
      <w:r w:rsidRPr="009E11A1">
        <w:rPr>
          <w:spacing w:val="-1"/>
        </w:rPr>
        <w:t xml:space="preserve"> </w:t>
      </w:r>
      <w:r>
        <w:t>child’s</w:t>
      </w:r>
      <w:r w:rsidRPr="009E11A1">
        <w:rPr>
          <w:spacing w:val="-4"/>
        </w:rPr>
        <w:t xml:space="preserve"> </w:t>
      </w:r>
      <w:r>
        <w:t>absence from</w:t>
      </w:r>
      <w:r w:rsidRPr="009E11A1">
        <w:rPr>
          <w:spacing w:val="-2"/>
        </w:rPr>
        <w:t xml:space="preserve"> </w:t>
      </w:r>
      <w:r>
        <w:t>school,</w:t>
      </w:r>
      <w:r w:rsidRPr="009E11A1">
        <w:rPr>
          <w:spacing w:val="-1"/>
        </w:rPr>
        <w:t xml:space="preserve"> </w:t>
      </w:r>
      <w:r>
        <w:t>by 9.</w:t>
      </w:r>
      <w:r w:rsidR="00147154">
        <w:t>0</w:t>
      </w:r>
      <w:r>
        <w:t>0am at the latest</w:t>
      </w:r>
    </w:p>
    <w:p w14:paraId="196AB152" w14:textId="1F896831" w:rsidR="00D51335" w:rsidRDefault="00FB0B82" w:rsidP="009E11A1">
      <w:pPr>
        <w:pStyle w:val="ListParagraph"/>
        <w:numPr>
          <w:ilvl w:val="0"/>
          <w:numId w:val="4"/>
        </w:numPr>
        <w:tabs>
          <w:tab w:val="left" w:pos="250"/>
        </w:tabs>
        <w:jc w:val="both"/>
      </w:pPr>
      <w:r>
        <w:t>To</w:t>
      </w:r>
      <w:r w:rsidRPr="009E11A1">
        <w:rPr>
          <w:spacing w:val="-5"/>
        </w:rPr>
        <w:t xml:space="preserve"> </w:t>
      </w:r>
      <w:r>
        <w:t>work</w:t>
      </w:r>
      <w:r w:rsidRPr="009E11A1">
        <w:rPr>
          <w:spacing w:val="-3"/>
        </w:rPr>
        <w:t xml:space="preserve"> </w:t>
      </w:r>
      <w:r>
        <w:t>in</w:t>
      </w:r>
      <w:r w:rsidRPr="009E11A1">
        <w:rPr>
          <w:spacing w:val="-5"/>
        </w:rPr>
        <w:t xml:space="preserve"> </w:t>
      </w:r>
      <w:r>
        <w:t>partnership</w:t>
      </w:r>
      <w:r w:rsidRPr="009E11A1">
        <w:rPr>
          <w:spacing w:val="-4"/>
        </w:rPr>
        <w:t xml:space="preserve"> </w:t>
      </w:r>
      <w:r>
        <w:t>with</w:t>
      </w:r>
      <w:r w:rsidRPr="009E11A1">
        <w:rPr>
          <w:spacing w:val="-3"/>
        </w:rPr>
        <w:t xml:space="preserve"> </w:t>
      </w:r>
      <w:r>
        <w:t>the</w:t>
      </w:r>
      <w:r w:rsidRPr="009E11A1">
        <w:rPr>
          <w:spacing w:val="-4"/>
        </w:rPr>
        <w:t xml:space="preserve"> </w:t>
      </w:r>
      <w:r>
        <w:t>school</w:t>
      </w:r>
      <w:r w:rsidRPr="009E11A1">
        <w:rPr>
          <w:spacing w:val="-3"/>
        </w:rPr>
        <w:t xml:space="preserve"> </w:t>
      </w:r>
      <w:r>
        <w:t>to</w:t>
      </w:r>
      <w:r w:rsidRPr="009E11A1">
        <w:rPr>
          <w:spacing w:val="-2"/>
        </w:rPr>
        <w:t xml:space="preserve"> </w:t>
      </w:r>
      <w:r>
        <w:t>resolve</w:t>
      </w:r>
      <w:r w:rsidRPr="009E11A1">
        <w:rPr>
          <w:spacing w:val="-5"/>
        </w:rPr>
        <w:t xml:space="preserve"> </w:t>
      </w:r>
      <w:r>
        <w:t>issues</w:t>
      </w:r>
      <w:r w:rsidRPr="009E11A1">
        <w:rPr>
          <w:spacing w:val="-3"/>
        </w:rPr>
        <w:t xml:space="preserve"> </w:t>
      </w:r>
      <w:r>
        <w:t>and</w:t>
      </w:r>
      <w:r w:rsidRPr="009E11A1">
        <w:rPr>
          <w:spacing w:val="-4"/>
        </w:rPr>
        <w:t xml:space="preserve"> </w:t>
      </w:r>
      <w:r>
        <w:t>help</w:t>
      </w:r>
      <w:r w:rsidRPr="009E11A1">
        <w:rPr>
          <w:spacing w:val="-4"/>
        </w:rPr>
        <w:t xml:space="preserve"> </w:t>
      </w:r>
      <w:r>
        <w:t>the</w:t>
      </w:r>
      <w:r w:rsidRPr="009E11A1">
        <w:rPr>
          <w:spacing w:val="-5"/>
        </w:rPr>
        <w:t xml:space="preserve"> </w:t>
      </w:r>
      <w:r>
        <w:t>school</w:t>
      </w:r>
      <w:r w:rsidRPr="009E11A1">
        <w:rPr>
          <w:spacing w:val="-6"/>
        </w:rPr>
        <w:t xml:space="preserve"> </w:t>
      </w:r>
      <w:r>
        <w:t>to</w:t>
      </w:r>
      <w:r w:rsidRPr="009E11A1">
        <w:rPr>
          <w:spacing w:val="-6"/>
        </w:rPr>
        <w:t xml:space="preserve"> </w:t>
      </w:r>
      <w:r>
        <w:t>understand</w:t>
      </w:r>
      <w:r w:rsidRPr="009E11A1">
        <w:rPr>
          <w:spacing w:val="-4"/>
        </w:rPr>
        <w:t xml:space="preserve"> </w:t>
      </w:r>
      <w:r w:rsidR="002D4C64" w:rsidRPr="009E11A1">
        <w:rPr>
          <w:spacing w:val="-2"/>
        </w:rPr>
        <w:t>them</w:t>
      </w:r>
    </w:p>
    <w:p w14:paraId="2D215FB2" w14:textId="77777777" w:rsidR="00D51335" w:rsidRDefault="00FB0B82" w:rsidP="009E11A1">
      <w:pPr>
        <w:pStyle w:val="BodyText"/>
        <w:numPr>
          <w:ilvl w:val="0"/>
          <w:numId w:val="4"/>
        </w:numPr>
        <w:spacing w:before="0"/>
        <w:jc w:val="both"/>
      </w:pPr>
      <w:r>
        <w:t>child’s</w:t>
      </w:r>
      <w:r>
        <w:rPr>
          <w:spacing w:val="-4"/>
        </w:rPr>
        <w:t xml:space="preserve"> </w:t>
      </w:r>
      <w:r>
        <w:t>barriers</w:t>
      </w:r>
      <w:r>
        <w:rPr>
          <w:spacing w:val="-4"/>
        </w:rPr>
        <w:t xml:space="preserve"> </w:t>
      </w:r>
      <w:r>
        <w:t>to</w:t>
      </w:r>
      <w:r>
        <w:rPr>
          <w:spacing w:val="-2"/>
        </w:rPr>
        <w:t xml:space="preserve"> attendance</w:t>
      </w:r>
    </w:p>
    <w:p w14:paraId="7460FF63" w14:textId="6165F097" w:rsidR="00D51335" w:rsidRDefault="00FB0B82" w:rsidP="009E11A1">
      <w:pPr>
        <w:pStyle w:val="ListParagraph"/>
        <w:numPr>
          <w:ilvl w:val="0"/>
          <w:numId w:val="4"/>
        </w:numPr>
        <w:tabs>
          <w:tab w:val="left" w:pos="250"/>
        </w:tabs>
        <w:jc w:val="both"/>
      </w:pPr>
      <w:r>
        <w:t>To</w:t>
      </w:r>
      <w:r w:rsidRPr="009E11A1">
        <w:rPr>
          <w:spacing w:val="-4"/>
        </w:rPr>
        <w:t xml:space="preserve"> </w:t>
      </w:r>
      <w:r>
        <w:t>ensure</w:t>
      </w:r>
      <w:r w:rsidRPr="009E11A1">
        <w:rPr>
          <w:spacing w:val="-4"/>
        </w:rPr>
        <w:t xml:space="preserve"> </w:t>
      </w:r>
      <w:r>
        <w:t>that</w:t>
      </w:r>
      <w:r w:rsidRPr="009E11A1">
        <w:rPr>
          <w:spacing w:val="-3"/>
        </w:rPr>
        <w:t xml:space="preserve"> </w:t>
      </w:r>
      <w:r>
        <w:t>school</w:t>
      </w:r>
      <w:r w:rsidRPr="009E11A1">
        <w:rPr>
          <w:spacing w:val="-2"/>
        </w:rPr>
        <w:t xml:space="preserve"> </w:t>
      </w:r>
      <w:r w:rsidR="005A056C">
        <w:t>is</w:t>
      </w:r>
      <w:r w:rsidRPr="009E11A1">
        <w:rPr>
          <w:spacing w:val="-4"/>
        </w:rPr>
        <w:t xml:space="preserve"> </w:t>
      </w:r>
      <w:r>
        <w:t>informed</w:t>
      </w:r>
      <w:r w:rsidRPr="009E11A1">
        <w:rPr>
          <w:spacing w:val="-6"/>
        </w:rPr>
        <w:t xml:space="preserve"> </w:t>
      </w:r>
      <w:r>
        <w:t>of</w:t>
      </w:r>
      <w:r w:rsidRPr="009E11A1">
        <w:rPr>
          <w:spacing w:val="-2"/>
        </w:rPr>
        <w:t xml:space="preserve"> </w:t>
      </w:r>
      <w:r>
        <w:t>any</w:t>
      </w:r>
      <w:r w:rsidRPr="009E11A1">
        <w:rPr>
          <w:spacing w:val="-4"/>
        </w:rPr>
        <w:t xml:space="preserve"> </w:t>
      </w:r>
      <w:r>
        <w:t>changes</w:t>
      </w:r>
      <w:r w:rsidRPr="009E11A1">
        <w:rPr>
          <w:spacing w:val="-5"/>
        </w:rPr>
        <w:t xml:space="preserve"> </w:t>
      </w:r>
      <w:r>
        <w:t>of</w:t>
      </w:r>
      <w:r w:rsidRPr="009E11A1">
        <w:rPr>
          <w:spacing w:val="-2"/>
        </w:rPr>
        <w:t xml:space="preserve"> </w:t>
      </w:r>
      <w:r>
        <w:t>contact</w:t>
      </w:r>
      <w:r w:rsidRPr="009E11A1">
        <w:rPr>
          <w:spacing w:val="-1"/>
        </w:rPr>
        <w:t xml:space="preserve"> </w:t>
      </w:r>
      <w:r w:rsidRPr="009E11A1">
        <w:rPr>
          <w:spacing w:val="-2"/>
        </w:rPr>
        <w:t>details</w:t>
      </w:r>
    </w:p>
    <w:p w14:paraId="39D39F7C" w14:textId="77777777" w:rsidR="005A056C" w:rsidRDefault="005A056C" w:rsidP="005A056C">
      <w:pPr>
        <w:pStyle w:val="BodyText"/>
        <w:spacing w:before="0"/>
        <w:ind w:left="0"/>
        <w:jc w:val="both"/>
      </w:pPr>
    </w:p>
    <w:p w14:paraId="4F2668FE" w14:textId="7B5CFFF0" w:rsidR="00D51335" w:rsidRDefault="00FB0B82" w:rsidP="005A056C">
      <w:pPr>
        <w:pStyle w:val="BodyText"/>
        <w:spacing w:before="0"/>
        <w:jc w:val="both"/>
      </w:pPr>
      <w:r>
        <w:t>The</w:t>
      </w:r>
      <w:r>
        <w:rPr>
          <w:spacing w:val="-5"/>
        </w:rPr>
        <w:t xml:space="preserve"> </w:t>
      </w:r>
      <w:r>
        <w:t>expectations</w:t>
      </w:r>
      <w:r>
        <w:rPr>
          <w:spacing w:val="-6"/>
        </w:rPr>
        <w:t xml:space="preserve"> </w:t>
      </w:r>
      <w:r>
        <w:t>for</w:t>
      </w:r>
      <w:r>
        <w:rPr>
          <w:spacing w:val="-5"/>
        </w:rPr>
        <w:t xml:space="preserve"> </w:t>
      </w:r>
      <w:r>
        <w:t>pupils</w:t>
      </w:r>
      <w:r>
        <w:rPr>
          <w:spacing w:val="-3"/>
        </w:rPr>
        <w:t xml:space="preserve"> </w:t>
      </w:r>
      <w:r>
        <w:t>may</w:t>
      </w:r>
      <w:r>
        <w:rPr>
          <w:spacing w:val="-2"/>
        </w:rPr>
        <w:t xml:space="preserve"> include:</w:t>
      </w:r>
    </w:p>
    <w:p w14:paraId="0F96C79F" w14:textId="77777777" w:rsidR="00D51335" w:rsidRDefault="00FB0B82" w:rsidP="009E11A1">
      <w:pPr>
        <w:pStyle w:val="ListParagraph"/>
        <w:numPr>
          <w:ilvl w:val="0"/>
          <w:numId w:val="4"/>
        </w:numPr>
        <w:tabs>
          <w:tab w:val="left" w:pos="250"/>
        </w:tabs>
        <w:jc w:val="both"/>
      </w:pPr>
      <w:r>
        <w:t>To</w:t>
      </w:r>
      <w:r w:rsidRPr="009E11A1">
        <w:rPr>
          <w:spacing w:val="-4"/>
        </w:rPr>
        <w:t xml:space="preserve"> </w:t>
      </w:r>
      <w:r>
        <w:t>attend</w:t>
      </w:r>
      <w:r w:rsidRPr="009E11A1">
        <w:rPr>
          <w:spacing w:val="-6"/>
        </w:rPr>
        <w:t xml:space="preserve"> </w:t>
      </w:r>
      <w:r>
        <w:t>school</w:t>
      </w:r>
      <w:r w:rsidRPr="009E11A1">
        <w:rPr>
          <w:spacing w:val="-3"/>
        </w:rPr>
        <w:t xml:space="preserve"> </w:t>
      </w:r>
      <w:r>
        <w:t>and</w:t>
      </w:r>
      <w:r w:rsidRPr="009E11A1">
        <w:rPr>
          <w:spacing w:val="-4"/>
        </w:rPr>
        <w:t xml:space="preserve"> </w:t>
      </w:r>
      <w:r>
        <w:t>all</w:t>
      </w:r>
      <w:r w:rsidRPr="009E11A1">
        <w:rPr>
          <w:spacing w:val="-5"/>
        </w:rPr>
        <w:t xml:space="preserve"> </w:t>
      </w:r>
      <w:r>
        <w:t>of</w:t>
      </w:r>
      <w:r w:rsidRPr="009E11A1">
        <w:rPr>
          <w:spacing w:val="-3"/>
        </w:rPr>
        <w:t xml:space="preserve"> </w:t>
      </w:r>
      <w:r>
        <w:t>their</w:t>
      </w:r>
      <w:r w:rsidRPr="009E11A1">
        <w:rPr>
          <w:spacing w:val="-2"/>
        </w:rPr>
        <w:t xml:space="preserve"> </w:t>
      </w:r>
      <w:r>
        <w:t>lessons</w:t>
      </w:r>
      <w:r w:rsidRPr="009E11A1">
        <w:rPr>
          <w:spacing w:val="-6"/>
        </w:rPr>
        <w:t xml:space="preserve"> </w:t>
      </w:r>
      <w:r>
        <w:t>regularly</w:t>
      </w:r>
      <w:r w:rsidRPr="009E11A1">
        <w:rPr>
          <w:spacing w:val="-4"/>
        </w:rPr>
        <w:t xml:space="preserve"> </w:t>
      </w:r>
      <w:r>
        <w:t>and</w:t>
      </w:r>
      <w:r w:rsidRPr="009E11A1">
        <w:rPr>
          <w:spacing w:val="-3"/>
        </w:rPr>
        <w:t xml:space="preserve"> </w:t>
      </w:r>
      <w:r w:rsidRPr="009E11A1">
        <w:rPr>
          <w:spacing w:val="-2"/>
        </w:rPr>
        <w:t>punctually</w:t>
      </w:r>
    </w:p>
    <w:p w14:paraId="2674CF18" w14:textId="77777777" w:rsidR="00D51335" w:rsidRDefault="00FB0B82" w:rsidP="009E11A1">
      <w:pPr>
        <w:pStyle w:val="ListParagraph"/>
        <w:numPr>
          <w:ilvl w:val="0"/>
          <w:numId w:val="4"/>
        </w:numPr>
        <w:tabs>
          <w:tab w:val="left" w:pos="250"/>
        </w:tabs>
        <w:jc w:val="both"/>
      </w:pPr>
      <w:r>
        <w:t>To</w:t>
      </w:r>
      <w:r w:rsidRPr="009E11A1">
        <w:rPr>
          <w:spacing w:val="-3"/>
        </w:rPr>
        <w:t xml:space="preserve"> </w:t>
      </w:r>
      <w:r>
        <w:t>be</w:t>
      </w:r>
      <w:r w:rsidRPr="009E11A1">
        <w:rPr>
          <w:spacing w:val="-3"/>
        </w:rPr>
        <w:t xml:space="preserve"> </w:t>
      </w:r>
      <w:r>
        <w:t>ready</w:t>
      </w:r>
      <w:r w:rsidRPr="009E11A1">
        <w:rPr>
          <w:spacing w:val="-1"/>
        </w:rPr>
        <w:t xml:space="preserve"> </w:t>
      </w:r>
      <w:r>
        <w:t>and</w:t>
      </w:r>
      <w:r w:rsidRPr="009E11A1">
        <w:rPr>
          <w:spacing w:val="-4"/>
        </w:rPr>
        <w:t xml:space="preserve"> </w:t>
      </w:r>
      <w:r>
        <w:t>willing</w:t>
      </w:r>
      <w:r w:rsidRPr="009E11A1">
        <w:rPr>
          <w:spacing w:val="-5"/>
        </w:rPr>
        <w:t xml:space="preserve"> </w:t>
      </w:r>
      <w:r>
        <w:t>to</w:t>
      </w:r>
      <w:r w:rsidRPr="009E11A1">
        <w:rPr>
          <w:spacing w:val="-2"/>
        </w:rPr>
        <w:t xml:space="preserve"> learn</w:t>
      </w:r>
    </w:p>
    <w:p w14:paraId="0D5E85CE" w14:textId="77777777" w:rsidR="005039D0" w:rsidRDefault="005039D0" w:rsidP="00C12E19">
      <w:pPr>
        <w:pStyle w:val="Heading2"/>
        <w:ind w:left="0"/>
        <w:jc w:val="both"/>
      </w:pPr>
    </w:p>
    <w:p w14:paraId="3BBA485C" w14:textId="5B63591D" w:rsidR="00D51335" w:rsidRDefault="00FB0B82" w:rsidP="00C12E19">
      <w:pPr>
        <w:pStyle w:val="Heading2"/>
        <w:ind w:left="0"/>
        <w:jc w:val="both"/>
        <w:rPr>
          <w:u w:val="none"/>
        </w:rPr>
      </w:pPr>
      <w:r>
        <w:t>DOORS</w:t>
      </w:r>
      <w:r>
        <w:rPr>
          <w:spacing w:val="-5"/>
        </w:rPr>
        <w:t xml:space="preserve"> </w:t>
      </w:r>
      <w:r>
        <w:t>AND</w:t>
      </w:r>
      <w:r>
        <w:rPr>
          <w:spacing w:val="-1"/>
        </w:rPr>
        <w:t xml:space="preserve"> </w:t>
      </w:r>
      <w:r>
        <w:rPr>
          <w:spacing w:val="-2"/>
        </w:rPr>
        <w:t>REGISTERS</w:t>
      </w:r>
    </w:p>
    <w:p w14:paraId="72AAF28C" w14:textId="09D27663" w:rsidR="00D51335" w:rsidRDefault="00FB0B82" w:rsidP="005A056C">
      <w:pPr>
        <w:pStyle w:val="BodyText"/>
        <w:spacing w:before="0" w:line="259" w:lineRule="auto"/>
        <w:ind w:left="0"/>
        <w:jc w:val="both"/>
      </w:pPr>
      <w:r>
        <w:t>School</w:t>
      </w:r>
      <w:r>
        <w:rPr>
          <w:spacing w:val="-2"/>
        </w:rPr>
        <w:t xml:space="preserve"> </w:t>
      </w:r>
      <w:r>
        <w:t>doors</w:t>
      </w:r>
      <w:r>
        <w:rPr>
          <w:spacing w:val="-3"/>
        </w:rPr>
        <w:t xml:space="preserve"> </w:t>
      </w:r>
      <w:r>
        <w:t>open</w:t>
      </w:r>
      <w:r>
        <w:rPr>
          <w:spacing w:val="-2"/>
        </w:rPr>
        <w:t xml:space="preserve"> </w:t>
      </w:r>
      <w:r>
        <w:t>at</w:t>
      </w:r>
      <w:r>
        <w:rPr>
          <w:spacing w:val="-3"/>
        </w:rPr>
        <w:t xml:space="preserve"> </w:t>
      </w:r>
      <w:r>
        <w:t>8.5</w:t>
      </w:r>
      <w:r w:rsidR="009E11A1">
        <w:t>0</w:t>
      </w:r>
      <w:r>
        <w:t>am and</w:t>
      </w:r>
      <w:r>
        <w:rPr>
          <w:spacing w:val="-2"/>
        </w:rPr>
        <w:t xml:space="preserve"> </w:t>
      </w:r>
      <w:r>
        <w:t>pupils</w:t>
      </w:r>
      <w:r>
        <w:rPr>
          <w:spacing w:val="-3"/>
        </w:rPr>
        <w:t xml:space="preserve"> </w:t>
      </w:r>
      <w:r>
        <w:t>may</w:t>
      </w:r>
      <w:r>
        <w:rPr>
          <w:spacing w:val="-3"/>
        </w:rPr>
        <w:t xml:space="preserve"> </w:t>
      </w:r>
      <w:r>
        <w:t>enter</w:t>
      </w:r>
      <w:r>
        <w:rPr>
          <w:spacing w:val="-2"/>
        </w:rPr>
        <w:t xml:space="preserve"> </w:t>
      </w:r>
      <w:r>
        <w:t>the</w:t>
      </w:r>
      <w:r>
        <w:rPr>
          <w:spacing w:val="-2"/>
        </w:rPr>
        <w:t xml:space="preserve"> </w:t>
      </w:r>
      <w:r>
        <w:t>building</w:t>
      </w:r>
      <w:r>
        <w:rPr>
          <w:spacing w:val="-2"/>
        </w:rPr>
        <w:t xml:space="preserve"> </w:t>
      </w:r>
      <w:r>
        <w:t>at</w:t>
      </w:r>
      <w:r>
        <w:rPr>
          <w:spacing w:val="-2"/>
        </w:rPr>
        <w:t xml:space="preserve"> </w:t>
      </w:r>
      <w:r>
        <w:t>that</w:t>
      </w:r>
      <w:r>
        <w:rPr>
          <w:spacing w:val="-3"/>
        </w:rPr>
        <w:t xml:space="preserve"> </w:t>
      </w:r>
      <w:r>
        <w:t>time.</w:t>
      </w:r>
      <w:r>
        <w:rPr>
          <w:spacing w:val="-3"/>
        </w:rPr>
        <w:t xml:space="preserve"> </w:t>
      </w:r>
      <w:r>
        <w:t>Pupils</w:t>
      </w:r>
      <w:r>
        <w:rPr>
          <w:spacing w:val="-2"/>
        </w:rPr>
        <w:t xml:space="preserve"> </w:t>
      </w:r>
      <w:r>
        <w:t>should</w:t>
      </w:r>
      <w:r>
        <w:rPr>
          <w:spacing w:val="-3"/>
        </w:rPr>
        <w:t xml:space="preserve"> </w:t>
      </w:r>
      <w:r>
        <w:t>not</w:t>
      </w:r>
      <w:r>
        <w:rPr>
          <w:spacing w:val="-2"/>
        </w:rPr>
        <w:t xml:space="preserve"> </w:t>
      </w:r>
      <w:r>
        <w:t xml:space="preserve">arrive </w:t>
      </w:r>
      <w:r>
        <w:lastRenderedPageBreak/>
        <w:t>at school before 8.4</w:t>
      </w:r>
      <w:r w:rsidR="009E11A1">
        <w:t>0</w:t>
      </w:r>
      <w:r>
        <w:t xml:space="preserve"> am. Registers are c</w:t>
      </w:r>
      <w:r w:rsidR="009E11A1">
        <w:t>losed</w:t>
      </w:r>
      <w:r>
        <w:t xml:space="preserve"> at 9.00am in all classes and</w:t>
      </w:r>
      <w:r>
        <w:rPr>
          <w:spacing w:val="-2"/>
        </w:rPr>
        <w:t xml:space="preserve"> </w:t>
      </w:r>
      <w:r>
        <w:t>again</w:t>
      </w:r>
      <w:r>
        <w:rPr>
          <w:spacing w:val="-1"/>
        </w:rPr>
        <w:t xml:space="preserve"> </w:t>
      </w:r>
      <w:r>
        <w:t>at 1.</w:t>
      </w:r>
      <w:r w:rsidR="0042107F">
        <w:t>25</w:t>
      </w:r>
      <w:r>
        <w:t>pm in Early</w:t>
      </w:r>
      <w:r>
        <w:rPr>
          <w:spacing w:val="-1"/>
        </w:rPr>
        <w:t xml:space="preserve"> </w:t>
      </w:r>
      <w:r>
        <w:t>Years</w:t>
      </w:r>
      <w:r>
        <w:rPr>
          <w:spacing w:val="-2"/>
        </w:rPr>
        <w:t xml:space="preserve"> </w:t>
      </w:r>
      <w:r>
        <w:t>Classes</w:t>
      </w:r>
      <w:r>
        <w:rPr>
          <w:spacing w:val="-2"/>
        </w:rPr>
        <w:t xml:space="preserve"> </w:t>
      </w:r>
      <w:r>
        <w:t>and Key Stage</w:t>
      </w:r>
      <w:r>
        <w:rPr>
          <w:spacing w:val="-1"/>
        </w:rPr>
        <w:t xml:space="preserve"> </w:t>
      </w:r>
      <w:r>
        <w:t>One, and</w:t>
      </w:r>
      <w:r>
        <w:rPr>
          <w:spacing w:val="-2"/>
        </w:rPr>
        <w:t xml:space="preserve"> </w:t>
      </w:r>
      <w:r w:rsidR="0042107F">
        <w:t>1.3</w:t>
      </w:r>
      <w:r w:rsidR="00FD36A4">
        <w:t>5</w:t>
      </w:r>
      <w:r>
        <w:t>pm in Key Stage Two. Registers are marked consistently by staff. Any pupil arriving after closure of the register will be marked absent for the whole of the session</w:t>
      </w:r>
      <w:r w:rsidR="009E11A1">
        <w:t xml:space="preserve"> or late as detailed below. </w:t>
      </w:r>
    </w:p>
    <w:p w14:paraId="4D4BFFF8" w14:textId="77777777" w:rsidR="005A056C" w:rsidRDefault="005A056C" w:rsidP="005A056C"/>
    <w:p w14:paraId="7BA980BA" w14:textId="77777777" w:rsidR="005A056C" w:rsidRDefault="005A056C" w:rsidP="005A056C">
      <w:pPr>
        <w:pStyle w:val="Heading2"/>
        <w:ind w:left="0"/>
        <w:jc w:val="both"/>
        <w:rPr>
          <w:u w:val="none"/>
        </w:rPr>
      </w:pPr>
      <w:r>
        <w:rPr>
          <w:spacing w:val="-2"/>
        </w:rPr>
        <w:t>LATENESS</w:t>
      </w:r>
    </w:p>
    <w:p w14:paraId="30BC63F8" w14:textId="381A7CA3" w:rsidR="005A056C" w:rsidRDefault="005A056C" w:rsidP="005A056C">
      <w:pPr>
        <w:pStyle w:val="BodyText"/>
        <w:spacing w:before="0" w:line="259" w:lineRule="auto"/>
        <w:ind w:left="0"/>
        <w:jc w:val="both"/>
      </w:pPr>
      <w:r>
        <w:t>Any pupil arriving after 9.00am</w:t>
      </w:r>
      <w:r w:rsidR="009538E0">
        <w:t xml:space="preserve"> will be marked as late and</w:t>
      </w:r>
      <w:r>
        <w:t xml:space="preserve"> should report to the school office and provide a reason for their lateness.</w:t>
      </w:r>
      <w:r>
        <w:rPr>
          <w:spacing w:val="-1"/>
        </w:rPr>
        <w:t xml:space="preserve"> </w:t>
      </w:r>
      <w:r>
        <w:t>Children</w:t>
      </w:r>
      <w:r>
        <w:rPr>
          <w:spacing w:val="-2"/>
        </w:rPr>
        <w:t xml:space="preserve"> </w:t>
      </w:r>
      <w:r>
        <w:t>arriving</w:t>
      </w:r>
      <w:r>
        <w:rPr>
          <w:spacing w:val="-6"/>
        </w:rPr>
        <w:t xml:space="preserve"> </w:t>
      </w:r>
      <w:r>
        <w:t>after</w:t>
      </w:r>
      <w:r>
        <w:rPr>
          <w:spacing w:val="-4"/>
        </w:rPr>
        <w:t xml:space="preserve"> </w:t>
      </w:r>
      <w:r>
        <w:t>9.30am</w:t>
      </w:r>
      <w:r>
        <w:rPr>
          <w:spacing w:val="-4"/>
        </w:rPr>
        <w:t xml:space="preserve"> </w:t>
      </w:r>
      <w:r>
        <w:t>will</w:t>
      </w:r>
      <w:r>
        <w:rPr>
          <w:spacing w:val="-2"/>
        </w:rPr>
        <w:t xml:space="preserve"> </w:t>
      </w:r>
      <w:r>
        <w:t>be</w:t>
      </w:r>
      <w:r>
        <w:rPr>
          <w:spacing w:val="-2"/>
        </w:rPr>
        <w:t xml:space="preserve"> </w:t>
      </w:r>
      <w:r>
        <w:t>formally</w:t>
      </w:r>
      <w:r>
        <w:rPr>
          <w:spacing w:val="-2"/>
        </w:rPr>
        <w:t xml:space="preserve"> </w:t>
      </w:r>
      <w:r>
        <w:t>classed</w:t>
      </w:r>
      <w:r>
        <w:rPr>
          <w:spacing w:val="-2"/>
        </w:rPr>
        <w:t xml:space="preserve"> on their attendance as </w:t>
      </w:r>
      <w:r>
        <w:t>an unauthorized late.</w:t>
      </w:r>
      <w:r>
        <w:rPr>
          <w:spacing w:val="-4"/>
        </w:rPr>
        <w:t xml:space="preserve"> </w:t>
      </w:r>
      <w:r>
        <w:t>This</w:t>
      </w:r>
      <w:r>
        <w:rPr>
          <w:spacing w:val="-2"/>
        </w:rPr>
        <w:t xml:space="preserve"> </w:t>
      </w:r>
      <w:r>
        <w:t>will show as an absence for the morning session.</w:t>
      </w:r>
    </w:p>
    <w:p w14:paraId="4653F96F" w14:textId="77777777" w:rsidR="005A056C" w:rsidRDefault="005A056C" w:rsidP="005A056C">
      <w:pPr>
        <w:pStyle w:val="BodyText"/>
        <w:spacing w:before="0"/>
        <w:ind w:left="0"/>
        <w:jc w:val="both"/>
      </w:pPr>
    </w:p>
    <w:p w14:paraId="1E94F716" w14:textId="77777777" w:rsidR="005A056C" w:rsidRDefault="005A056C" w:rsidP="005A056C">
      <w:pPr>
        <w:pStyle w:val="Heading2"/>
        <w:ind w:left="0"/>
        <w:jc w:val="both"/>
        <w:rPr>
          <w:u w:val="none"/>
        </w:rPr>
      </w:pPr>
      <w:r>
        <w:t>FOLLOWING</w:t>
      </w:r>
      <w:r>
        <w:rPr>
          <w:spacing w:val="-7"/>
        </w:rPr>
        <w:t xml:space="preserve"> </w:t>
      </w:r>
      <w:r>
        <w:t>UP</w:t>
      </w:r>
      <w:r>
        <w:rPr>
          <w:spacing w:val="-5"/>
        </w:rPr>
        <w:t xml:space="preserve"> </w:t>
      </w:r>
      <w:r>
        <w:rPr>
          <w:spacing w:val="-2"/>
        </w:rPr>
        <w:t>LATENESS</w:t>
      </w:r>
    </w:p>
    <w:p w14:paraId="53D7BFB6" w14:textId="77777777" w:rsidR="005A056C" w:rsidRDefault="005A056C" w:rsidP="005A056C">
      <w:pPr>
        <w:pStyle w:val="BodyText"/>
        <w:spacing w:before="0" w:line="256" w:lineRule="auto"/>
        <w:ind w:left="0"/>
        <w:jc w:val="both"/>
      </w:pPr>
      <w:r>
        <w:t>Parents/</w:t>
      </w:r>
      <w:proofErr w:type="spellStart"/>
      <w:r>
        <w:t>carers</w:t>
      </w:r>
      <w:proofErr w:type="spellEnd"/>
      <w:r>
        <w:rPr>
          <w:spacing w:val="-4"/>
        </w:rPr>
        <w:t xml:space="preserve"> </w:t>
      </w:r>
      <w:r>
        <w:t>whose</w:t>
      </w:r>
      <w:r>
        <w:rPr>
          <w:spacing w:val="-2"/>
        </w:rPr>
        <w:t xml:space="preserve"> </w:t>
      </w:r>
      <w:r>
        <w:t>children</w:t>
      </w:r>
      <w:r>
        <w:rPr>
          <w:spacing w:val="-2"/>
        </w:rPr>
        <w:t xml:space="preserve"> </w:t>
      </w:r>
      <w:r>
        <w:t>are</w:t>
      </w:r>
      <w:r>
        <w:rPr>
          <w:spacing w:val="-2"/>
        </w:rPr>
        <w:t xml:space="preserve"> </w:t>
      </w:r>
      <w:r>
        <w:t>regularly</w:t>
      </w:r>
      <w:r>
        <w:rPr>
          <w:spacing w:val="-2"/>
        </w:rPr>
        <w:t xml:space="preserve"> </w:t>
      </w:r>
      <w:r>
        <w:t>late</w:t>
      </w:r>
      <w:r>
        <w:rPr>
          <w:spacing w:val="-2"/>
        </w:rPr>
        <w:t xml:space="preserve"> </w:t>
      </w:r>
      <w:r>
        <w:t>for</w:t>
      </w:r>
      <w:r>
        <w:rPr>
          <w:spacing w:val="-2"/>
        </w:rPr>
        <w:t xml:space="preserve"> </w:t>
      </w:r>
      <w:r>
        <w:t>school</w:t>
      </w:r>
      <w:r>
        <w:rPr>
          <w:spacing w:val="-2"/>
        </w:rPr>
        <w:t xml:space="preserve"> </w:t>
      </w:r>
      <w:r>
        <w:t>will</w:t>
      </w:r>
      <w:r>
        <w:rPr>
          <w:spacing w:val="-2"/>
        </w:rPr>
        <w:t xml:space="preserve"> </w:t>
      </w:r>
      <w:r>
        <w:t>be</w:t>
      </w:r>
      <w:r>
        <w:rPr>
          <w:spacing w:val="-4"/>
        </w:rPr>
        <w:t xml:space="preserve"> </w:t>
      </w:r>
      <w:r>
        <w:t>contacted</w:t>
      </w:r>
      <w:r>
        <w:rPr>
          <w:spacing w:val="-2"/>
        </w:rPr>
        <w:t xml:space="preserve"> </w:t>
      </w:r>
      <w:r>
        <w:t>by</w:t>
      </w:r>
      <w:r>
        <w:rPr>
          <w:spacing w:val="-2"/>
        </w:rPr>
        <w:t xml:space="preserve"> </w:t>
      </w:r>
      <w:r>
        <w:t>a</w:t>
      </w:r>
      <w:r>
        <w:rPr>
          <w:spacing w:val="-7"/>
        </w:rPr>
        <w:t xml:space="preserve"> </w:t>
      </w:r>
      <w:r>
        <w:t>member</w:t>
      </w:r>
      <w:r>
        <w:rPr>
          <w:spacing w:val="-4"/>
        </w:rPr>
        <w:t xml:space="preserve"> </w:t>
      </w:r>
      <w:r>
        <w:t>of</w:t>
      </w:r>
      <w:r>
        <w:rPr>
          <w:spacing w:val="-4"/>
        </w:rPr>
        <w:t xml:space="preserve"> </w:t>
      </w:r>
      <w:r>
        <w:t>school staff who will work with the them to bring about an improvement in punctuality. Strategies such</w:t>
      </w:r>
      <w:r>
        <w:rPr>
          <w:spacing w:val="-6"/>
        </w:rPr>
        <w:t xml:space="preserve"> </w:t>
      </w:r>
      <w:r>
        <w:t>as</w:t>
      </w:r>
      <w:r>
        <w:rPr>
          <w:spacing w:val="-4"/>
        </w:rPr>
        <w:t xml:space="preserve"> </w:t>
      </w:r>
      <w:r>
        <w:t>individual</w:t>
      </w:r>
      <w:r>
        <w:rPr>
          <w:spacing w:val="-4"/>
        </w:rPr>
        <w:t xml:space="preserve"> </w:t>
      </w:r>
      <w:r>
        <w:t>star</w:t>
      </w:r>
      <w:r>
        <w:rPr>
          <w:spacing w:val="-4"/>
        </w:rPr>
        <w:t xml:space="preserve"> </w:t>
      </w:r>
      <w:r>
        <w:t>charts</w:t>
      </w:r>
      <w:r>
        <w:rPr>
          <w:spacing w:val="-3"/>
        </w:rPr>
        <w:t xml:space="preserve"> </w:t>
      </w:r>
      <w:r>
        <w:t>may</w:t>
      </w:r>
      <w:r>
        <w:rPr>
          <w:spacing w:val="-3"/>
        </w:rPr>
        <w:t xml:space="preserve"> </w:t>
      </w:r>
      <w:r>
        <w:t>be</w:t>
      </w:r>
      <w:r>
        <w:rPr>
          <w:spacing w:val="-4"/>
        </w:rPr>
        <w:t xml:space="preserve"> </w:t>
      </w:r>
      <w:r>
        <w:t>used.</w:t>
      </w:r>
      <w:r>
        <w:rPr>
          <w:spacing w:val="-3"/>
        </w:rPr>
        <w:t xml:space="preserve"> </w:t>
      </w:r>
      <w:r>
        <w:t>If</w:t>
      </w:r>
      <w:r>
        <w:rPr>
          <w:spacing w:val="-4"/>
        </w:rPr>
        <w:t xml:space="preserve"> </w:t>
      </w:r>
      <w:r>
        <w:t>late</w:t>
      </w:r>
      <w:r>
        <w:rPr>
          <w:spacing w:val="-4"/>
        </w:rPr>
        <w:t xml:space="preserve"> </w:t>
      </w:r>
      <w:r>
        <w:t>arrivals</w:t>
      </w:r>
      <w:r>
        <w:rPr>
          <w:spacing w:val="-4"/>
        </w:rPr>
        <w:t xml:space="preserve"> </w:t>
      </w:r>
      <w:r>
        <w:t>are</w:t>
      </w:r>
      <w:r>
        <w:rPr>
          <w:spacing w:val="-4"/>
        </w:rPr>
        <w:t xml:space="preserve"> </w:t>
      </w:r>
      <w:r>
        <w:t>due</w:t>
      </w:r>
      <w:r>
        <w:rPr>
          <w:spacing w:val="-6"/>
        </w:rPr>
        <w:t xml:space="preserve"> </w:t>
      </w:r>
      <w:r>
        <w:t>to</w:t>
      </w:r>
      <w:r>
        <w:rPr>
          <w:spacing w:val="-2"/>
        </w:rPr>
        <w:t xml:space="preserve"> </w:t>
      </w:r>
      <w:r>
        <w:t>circumstances</w:t>
      </w:r>
      <w:r>
        <w:rPr>
          <w:spacing w:val="-4"/>
        </w:rPr>
        <w:t xml:space="preserve"> </w:t>
      </w:r>
      <w:r>
        <w:t>outside</w:t>
      </w:r>
      <w:r>
        <w:rPr>
          <w:spacing w:val="-3"/>
        </w:rPr>
        <w:t xml:space="preserve"> </w:t>
      </w:r>
      <w:r>
        <w:rPr>
          <w:spacing w:val="-5"/>
        </w:rPr>
        <w:t>the</w:t>
      </w:r>
      <w:r>
        <w:t xml:space="preserve"> pupil’s</w:t>
      </w:r>
      <w:r>
        <w:rPr>
          <w:spacing w:val="-5"/>
        </w:rPr>
        <w:t xml:space="preserve"> </w:t>
      </w:r>
      <w:r>
        <w:t>control they may be authorized.</w:t>
      </w:r>
    </w:p>
    <w:p w14:paraId="16E29637" w14:textId="77777777" w:rsidR="005A056C" w:rsidRDefault="005A056C" w:rsidP="005A056C">
      <w:pPr>
        <w:pStyle w:val="BodyText"/>
        <w:spacing w:before="0"/>
        <w:ind w:left="0"/>
        <w:jc w:val="both"/>
      </w:pPr>
    </w:p>
    <w:p w14:paraId="0DA98171" w14:textId="77777777" w:rsidR="005A056C" w:rsidRDefault="005A056C" w:rsidP="005A056C">
      <w:pPr>
        <w:pStyle w:val="Heading2"/>
        <w:ind w:left="0"/>
        <w:jc w:val="both"/>
        <w:rPr>
          <w:u w:val="none"/>
        </w:rPr>
      </w:pPr>
      <w:r>
        <w:rPr>
          <w:spacing w:val="-2"/>
        </w:rPr>
        <w:t>ABSENCES</w:t>
      </w:r>
    </w:p>
    <w:p w14:paraId="3AD78E23" w14:textId="014A8670" w:rsidR="005A056C" w:rsidRDefault="005A056C" w:rsidP="005A056C">
      <w:pPr>
        <w:pStyle w:val="BodyText"/>
        <w:spacing w:before="0" w:line="259" w:lineRule="auto"/>
        <w:ind w:left="0"/>
        <w:jc w:val="both"/>
      </w:pPr>
      <w:r>
        <w:t>Notification must be provided for all absences from school. Notification can only be provided by the parent or</w:t>
      </w:r>
      <w:r>
        <w:rPr>
          <w:spacing w:val="-2"/>
        </w:rPr>
        <w:t xml:space="preserve"> </w:t>
      </w:r>
      <w:proofErr w:type="spellStart"/>
      <w:r>
        <w:t>carer</w:t>
      </w:r>
      <w:proofErr w:type="spellEnd"/>
      <w:r>
        <w:t>. Parents should</w:t>
      </w:r>
      <w:r>
        <w:rPr>
          <w:spacing w:val="-1"/>
        </w:rPr>
        <w:t xml:space="preserve"> </w:t>
      </w:r>
      <w:r>
        <w:t>telephone</w:t>
      </w:r>
      <w:r>
        <w:rPr>
          <w:spacing w:val="-1"/>
        </w:rPr>
        <w:t xml:space="preserve"> </w:t>
      </w:r>
      <w:r>
        <w:t>the school</w:t>
      </w:r>
      <w:r>
        <w:rPr>
          <w:spacing w:val="-1"/>
        </w:rPr>
        <w:t xml:space="preserve"> </w:t>
      </w:r>
      <w:r>
        <w:t>office</w:t>
      </w:r>
      <w:r>
        <w:rPr>
          <w:spacing w:val="-1"/>
        </w:rPr>
        <w:t xml:space="preserve"> </w:t>
      </w:r>
      <w:r>
        <w:t>on</w:t>
      </w:r>
      <w:r>
        <w:rPr>
          <w:spacing w:val="-2"/>
        </w:rPr>
        <w:t xml:space="preserve"> </w:t>
      </w:r>
      <w:r w:rsidR="002D4C64">
        <w:t>each</w:t>
      </w:r>
      <w:r>
        <w:t xml:space="preserve"> day</w:t>
      </w:r>
      <w:r>
        <w:rPr>
          <w:spacing w:val="-1"/>
        </w:rPr>
        <w:t xml:space="preserve"> </w:t>
      </w:r>
      <w:r>
        <w:t>of</w:t>
      </w:r>
      <w:r>
        <w:rPr>
          <w:spacing w:val="-2"/>
        </w:rPr>
        <w:t xml:space="preserve"> </w:t>
      </w:r>
      <w:r>
        <w:t xml:space="preserve">absence. Absences are </w:t>
      </w:r>
      <w:proofErr w:type="spellStart"/>
      <w:r>
        <w:t>authorised</w:t>
      </w:r>
      <w:proofErr w:type="spellEnd"/>
      <w:r>
        <w:t xml:space="preserve"> by the Executive Headteacher, or Head of School within the school. School may decide not to </w:t>
      </w:r>
      <w:proofErr w:type="spellStart"/>
      <w:r>
        <w:t>authorise</w:t>
      </w:r>
      <w:proofErr w:type="spellEnd"/>
      <w:r>
        <w:t xml:space="preserve"> absence, even when a reason is provided. The school will usually </w:t>
      </w:r>
      <w:proofErr w:type="spellStart"/>
      <w:r>
        <w:t>authorise</w:t>
      </w:r>
      <w:proofErr w:type="spellEnd"/>
      <w:r>
        <w:t xml:space="preserve"> absence for illness, funeral, religious occasion, moving house, music or dance exams. The school will not </w:t>
      </w:r>
      <w:proofErr w:type="spellStart"/>
      <w:r>
        <w:t>authorise</w:t>
      </w:r>
      <w:proofErr w:type="spellEnd"/>
      <w:r>
        <w:rPr>
          <w:spacing w:val="-5"/>
        </w:rPr>
        <w:t xml:space="preserve"> </w:t>
      </w:r>
      <w:r>
        <w:t>absence</w:t>
      </w:r>
      <w:r>
        <w:rPr>
          <w:spacing w:val="-5"/>
        </w:rPr>
        <w:t xml:space="preserve"> </w:t>
      </w:r>
      <w:r>
        <w:t>for</w:t>
      </w:r>
      <w:r>
        <w:rPr>
          <w:spacing w:val="-5"/>
        </w:rPr>
        <w:t xml:space="preserve"> </w:t>
      </w:r>
      <w:r>
        <w:t>occasions</w:t>
      </w:r>
      <w:r>
        <w:rPr>
          <w:spacing w:val="-2"/>
        </w:rPr>
        <w:t xml:space="preserve"> </w:t>
      </w:r>
      <w:r>
        <w:t>such</w:t>
      </w:r>
      <w:r>
        <w:rPr>
          <w:spacing w:val="-2"/>
        </w:rPr>
        <w:t xml:space="preserve"> </w:t>
      </w:r>
      <w:r>
        <w:t>as</w:t>
      </w:r>
      <w:r>
        <w:rPr>
          <w:spacing w:val="-2"/>
        </w:rPr>
        <w:t xml:space="preserve"> </w:t>
      </w:r>
      <w:r>
        <w:t>shopping,</w:t>
      </w:r>
      <w:r>
        <w:rPr>
          <w:spacing w:val="-2"/>
        </w:rPr>
        <w:t xml:space="preserve"> </w:t>
      </w:r>
      <w:r>
        <w:t>birthdays,</w:t>
      </w:r>
      <w:r>
        <w:rPr>
          <w:spacing w:val="-2"/>
        </w:rPr>
        <w:t xml:space="preserve"> </w:t>
      </w:r>
      <w:r>
        <w:t>looking</w:t>
      </w:r>
      <w:r>
        <w:rPr>
          <w:spacing w:val="-3"/>
        </w:rPr>
        <w:t xml:space="preserve"> </w:t>
      </w:r>
      <w:r>
        <w:t>after</w:t>
      </w:r>
      <w:r>
        <w:rPr>
          <w:spacing w:val="-3"/>
        </w:rPr>
        <w:t xml:space="preserve"> </w:t>
      </w:r>
      <w:r>
        <w:t>siblings/parents</w:t>
      </w:r>
      <w:r>
        <w:rPr>
          <w:spacing w:val="-3"/>
        </w:rPr>
        <w:t xml:space="preserve"> </w:t>
      </w:r>
      <w:r w:rsidR="002D4C64">
        <w:t>etc.</w:t>
      </w:r>
      <w:r>
        <w:rPr>
          <w:spacing w:val="-1"/>
        </w:rPr>
        <w:t xml:space="preserve"> </w:t>
      </w:r>
      <w:r>
        <w:t>or</w:t>
      </w:r>
      <w:r>
        <w:rPr>
          <w:spacing w:val="-2"/>
        </w:rPr>
        <w:t xml:space="preserve"> </w:t>
      </w:r>
      <w:r>
        <w:t>any holidays in term time.</w:t>
      </w:r>
    </w:p>
    <w:p w14:paraId="7A74B67E" w14:textId="77777777" w:rsidR="005A056C" w:rsidRDefault="005A056C" w:rsidP="005A056C">
      <w:pPr>
        <w:pStyle w:val="BodyText"/>
        <w:spacing w:before="0"/>
        <w:ind w:left="0"/>
        <w:jc w:val="both"/>
      </w:pPr>
    </w:p>
    <w:p w14:paraId="6A8A018C" w14:textId="77777777" w:rsidR="005A056C" w:rsidRDefault="005A056C" w:rsidP="005A056C">
      <w:pPr>
        <w:pStyle w:val="Heading2"/>
        <w:ind w:left="0"/>
        <w:jc w:val="both"/>
        <w:rPr>
          <w:u w:val="none"/>
        </w:rPr>
      </w:pPr>
      <w:r>
        <w:t>LEAVING</w:t>
      </w:r>
      <w:r>
        <w:rPr>
          <w:spacing w:val="-5"/>
        </w:rPr>
        <w:t xml:space="preserve"> </w:t>
      </w:r>
      <w:r>
        <w:t>AND</w:t>
      </w:r>
      <w:r>
        <w:rPr>
          <w:spacing w:val="-6"/>
        </w:rPr>
        <w:t xml:space="preserve"> </w:t>
      </w:r>
      <w:r>
        <w:t>RETURNING</w:t>
      </w:r>
      <w:r>
        <w:rPr>
          <w:spacing w:val="-7"/>
        </w:rPr>
        <w:t xml:space="preserve"> </w:t>
      </w:r>
      <w:r>
        <w:t>TO</w:t>
      </w:r>
      <w:r>
        <w:rPr>
          <w:spacing w:val="-4"/>
        </w:rPr>
        <w:t xml:space="preserve"> </w:t>
      </w:r>
      <w:r>
        <w:t>SCHOOL</w:t>
      </w:r>
      <w:r>
        <w:rPr>
          <w:spacing w:val="-7"/>
        </w:rPr>
        <w:t xml:space="preserve"> </w:t>
      </w:r>
      <w:r>
        <w:t>DURING</w:t>
      </w:r>
      <w:r>
        <w:rPr>
          <w:spacing w:val="-5"/>
        </w:rPr>
        <w:t xml:space="preserve"> </w:t>
      </w:r>
      <w:r>
        <w:t>SCHOOL</w:t>
      </w:r>
      <w:r>
        <w:rPr>
          <w:spacing w:val="-6"/>
        </w:rPr>
        <w:t xml:space="preserve"> </w:t>
      </w:r>
      <w:r>
        <w:rPr>
          <w:spacing w:val="-5"/>
        </w:rPr>
        <w:t>DAY</w:t>
      </w:r>
    </w:p>
    <w:p w14:paraId="4B6A48C7" w14:textId="4C8A1688" w:rsidR="005A056C" w:rsidRDefault="005A056C" w:rsidP="005A056C">
      <w:pPr>
        <w:pStyle w:val="BodyText"/>
        <w:spacing w:before="0" w:line="259" w:lineRule="auto"/>
        <w:ind w:left="0"/>
        <w:jc w:val="both"/>
      </w:pPr>
      <w:r>
        <w:t>When pupils leave from or</w:t>
      </w:r>
      <w:r>
        <w:rPr>
          <w:spacing w:val="-1"/>
        </w:rPr>
        <w:t xml:space="preserve"> </w:t>
      </w:r>
      <w:r>
        <w:t>return</w:t>
      </w:r>
      <w:r>
        <w:rPr>
          <w:spacing w:val="-1"/>
        </w:rPr>
        <w:t xml:space="preserve"> </w:t>
      </w:r>
      <w:r>
        <w:t>to school</w:t>
      </w:r>
      <w:r>
        <w:rPr>
          <w:spacing w:val="-2"/>
        </w:rPr>
        <w:t xml:space="preserve"> </w:t>
      </w:r>
      <w:r>
        <w:t>during the</w:t>
      </w:r>
      <w:r>
        <w:rPr>
          <w:spacing w:val="-1"/>
        </w:rPr>
        <w:t xml:space="preserve"> </w:t>
      </w:r>
      <w:r>
        <w:t>school day, they</w:t>
      </w:r>
      <w:r>
        <w:rPr>
          <w:spacing w:val="-1"/>
        </w:rPr>
        <w:t xml:space="preserve"> </w:t>
      </w:r>
      <w:r>
        <w:t>must be signed in and</w:t>
      </w:r>
      <w:r>
        <w:rPr>
          <w:spacing w:val="-1"/>
        </w:rPr>
        <w:t xml:space="preserve"> </w:t>
      </w:r>
      <w:r>
        <w:t>out at the</w:t>
      </w:r>
      <w:r>
        <w:rPr>
          <w:spacing w:val="-1"/>
        </w:rPr>
        <w:t xml:space="preserve"> </w:t>
      </w:r>
      <w:r>
        <w:t>school</w:t>
      </w:r>
      <w:r>
        <w:rPr>
          <w:spacing w:val="-4"/>
        </w:rPr>
        <w:t xml:space="preserve"> </w:t>
      </w:r>
      <w:r>
        <w:t>office. This</w:t>
      </w:r>
      <w:r>
        <w:rPr>
          <w:spacing w:val="-4"/>
        </w:rPr>
        <w:t xml:space="preserve"> </w:t>
      </w:r>
      <w:r>
        <w:t>will</w:t>
      </w:r>
      <w:r>
        <w:rPr>
          <w:spacing w:val="-3"/>
        </w:rPr>
        <w:t xml:space="preserve"> </w:t>
      </w:r>
      <w:r>
        <w:t>ensure</w:t>
      </w:r>
      <w:r>
        <w:rPr>
          <w:spacing w:val="-1"/>
        </w:rPr>
        <w:t xml:space="preserve"> </w:t>
      </w:r>
      <w:r>
        <w:t>an</w:t>
      </w:r>
      <w:r>
        <w:rPr>
          <w:spacing w:val="-2"/>
        </w:rPr>
        <w:t xml:space="preserve"> </w:t>
      </w:r>
      <w:r w:rsidR="002D4C64">
        <w:t>up</w:t>
      </w:r>
      <w:r w:rsidR="002D4C64">
        <w:rPr>
          <w:spacing w:val="-2"/>
        </w:rPr>
        <w:t>-to-date</w:t>
      </w:r>
      <w:r>
        <w:t xml:space="preserve"> attendance record</w:t>
      </w:r>
      <w:r>
        <w:rPr>
          <w:spacing w:val="-2"/>
        </w:rPr>
        <w:t xml:space="preserve"> </w:t>
      </w:r>
      <w:r>
        <w:t>can</w:t>
      </w:r>
      <w:r>
        <w:rPr>
          <w:spacing w:val="-5"/>
        </w:rPr>
        <w:t xml:space="preserve"> </w:t>
      </w:r>
      <w:r>
        <w:t>be</w:t>
      </w:r>
      <w:r>
        <w:rPr>
          <w:spacing w:val="-1"/>
        </w:rPr>
        <w:t xml:space="preserve"> </w:t>
      </w:r>
      <w:r>
        <w:t>printed</w:t>
      </w:r>
      <w:r>
        <w:rPr>
          <w:spacing w:val="-2"/>
        </w:rPr>
        <w:t xml:space="preserve"> </w:t>
      </w:r>
      <w:r>
        <w:t>out</w:t>
      </w:r>
      <w:r>
        <w:rPr>
          <w:spacing w:val="-1"/>
        </w:rPr>
        <w:t xml:space="preserve"> </w:t>
      </w:r>
      <w:r>
        <w:t>in</w:t>
      </w:r>
      <w:r>
        <w:rPr>
          <w:spacing w:val="-5"/>
        </w:rPr>
        <w:t xml:space="preserve"> </w:t>
      </w:r>
      <w:r>
        <w:t>the</w:t>
      </w:r>
      <w:r>
        <w:rPr>
          <w:spacing w:val="-1"/>
        </w:rPr>
        <w:t xml:space="preserve"> </w:t>
      </w:r>
      <w:r>
        <w:t>event</w:t>
      </w:r>
      <w:r>
        <w:rPr>
          <w:spacing w:val="-1"/>
        </w:rPr>
        <w:t xml:space="preserve"> </w:t>
      </w:r>
      <w:r>
        <w:t>of a fire.</w:t>
      </w:r>
    </w:p>
    <w:p w14:paraId="4776C9DE" w14:textId="77777777" w:rsidR="005A056C" w:rsidRDefault="005A056C" w:rsidP="005A056C">
      <w:pPr>
        <w:pStyle w:val="BodyText"/>
        <w:spacing w:before="0"/>
        <w:ind w:left="0"/>
        <w:jc w:val="both"/>
      </w:pPr>
    </w:p>
    <w:p w14:paraId="332B1FBE" w14:textId="77777777" w:rsidR="005A056C" w:rsidRDefault="005A056C" w:rsidP="005A056C">
      <w:pPr>
        <w:pStyle w:val="Heading2"/>
        <w:ind w:left="0"/>
        <w:jc w:val="both"/>
        <w:rPr>
          <w:u w:val="none"/>
        </w:rPr>
      </w:pPr>
      <w:r>
        <w:t>TERM</w:t>
      </w:r>
      <w:r>
        <w:rPr>
          <w:spacing w:val="-4"/>
        </w:rPr>
        <w:t xml:space="preserve"> </w:t>
      </w:r>
      <w:r>
        <w:t>TIME</w:t>
      </w:r>
      <w:r>
        <w:rPr>
          <w:spacing w:val="-2"/>
        </w:rPr>
        <w:t xml:space="preserve"> HOLIDAYS</w:t>
      </w:r>
    </w:p>
    <w:p w14:paraId="186D8A8D" w14:textId="77777777" w:rsidR="005A056C" w:rsidRDefault="005A056C" w:rsidP="005A056C">
      <w:pPr>
        <w:pStyle w:val="BodyText"/>
        <w:spacing w:before="0" w:line="259" w:lineRule="auto"/>
        <w:ind w:left="0"/>
        <w:jc w:val="both"/>
      </w:pPr>
      <w:r>
        <w:t>Martins Wood School</w:t>
      </w:r>
      <w:r>
        <w:rPr>
          <w:spacing w:val="-1"/>
        </w:rPr>
        <w:t xml:space="preserve"> </w:t>
      </w:r>
      <w:r>
        <w:t>strongly discourages parents from taking family holidays during term time therefore no holidays will</w:t>
      </w:r>
      <w:r>
        <w:rPr>
          <w:spacing w:val="-1"/>
        </w:rPr>
        <w:t xml:space="preserve"> </w:t>
      </w:r>
      <w:r>
        <w:t xml:space="preserve">be </w:t>
      </w:r>
      <w:proofErr w:type="spellStart"/>
      <w:r>
        <w:t>authorised</w:t>
      </w:r>
      <w:proofErr w:type="spellEnd"/>
      <w:r>
        <w:t>. It is a</w:t>
      </w:r>
      <w:r>
        <w:rPr>
          <w:spacing w:val="-1"/>
        </w:rPr>
        <w:t xml:space="preserve"> </w:t>
      </w:r>
      <w:r>
        <w:t>Local Authority Policy that states that parents do not have the right</w:t>
      </w:r>
      <w:r>
        <w:rPr>
          <w:spacing w:val="-2"/>
        </w:rPr>
        <w:t xml:space="preserve"> </w:t>
      </w:r>
      <w:r>
        <w:t>to</w:t>
      </w:r>
      <w:r>
        <w:rPr>
          <w:spacing w:val="-3"/>
        </w:rPr>
        <w:t xml:space="preserve"> </w:t>
      </w:r>
      <w:r>
        <w:t>take</w:t>
      </w:r>
      <w:r>
        <w:rPr>
          <w:spacing w:val="-2"/>
        </w:rPr>
        <w:t xml:space="preserve"> </w:t>
      </w:r>
      <w:r>
        <w:t>their</w:t>
      </w:r>
      <w:r>
        <w:rPr>
          <w:spacing w:val="-5"/>
        </w:rPr>
        <w:t xml:space="preserve"> </w:t>
      </w:r>
      <w:r>
        <w:t>child</w:t>
      </w:r>
      <w:r>
        <w:rPr>
          <w:spacing w:val="-3"/>
        </w:rPr>
        <w:t xml:space="preserve"> </w:t>
      </w:r>
      <w:r>
        <w:t>out</w:t>
      </w:r>
      <w:r>
        <w:rPr>
          <w:spacing w:val="-4"/>
        </w:rPr>
        <w:t xml:space="preserve"> </w:t>
      </w:r>
      <w:r>
        <w:t>of</w:t>
      </w:r>
      <w:r>
        <w:rPr>
          <w:spacing w:val="-2"/>
        </w:rPr>
        <w:t xml:space="preserve"> </w:t>
      </w:r>
      <w:r>
        <w:t>school</w:t>
      </w:r>
      <w:r>
        <w:rPr>
          <w:spacing w:val="-5"/>
        </w:rPr>
        <w:t xml:space="preserve"> </w:t>
      </w:r>
      <w:r>
        <w:t>for</w:t>
      </w:r>
      <w:r>
        <w:rPr>
          <w:spacing w:val="-3"/>
        </w:rPr>
        <w:t xml:space="preserve"> </w:t>
      </w:r>
      <w:r>
        <w:t>a</w:t>
      </w:r>
      <w:r>
        <w:rPr>
          <w:spacing w:val="-2"/>
        </w:rPr>
        <w:t xml:space="preserve"> </w:t>
      </w:r>
      <w:r>
        <w:t>holiday.</w:t>
      </w:r>
      <w:r>
        <w:rPr>
          <w:spacing w:val="-2"/>
        </w:rPr>
        <w:t xml:space="preserve"> </w:t>
      </w:r>
      <w:r>
        <w:t>Forms</w:t>
      </w:r>
      <w:r>
        <w:rPr>
          <w:spacing w:val="-2"/>
        </w:rPr>
        <w:t xml:space="preserve"> </w:t>
      </w:r>
      <w:r>
        <w:t>requesting</w:t>
      </w:r>
      <w:r>
        <w:rPr>
          <w:spacing w:val="-4"/>
        </w:rPr>
        <w:t xml:space="preserve"> </w:t>
      </w:r>
      <w:proofErr w:type="spellStart"/>
      <w:r>
        <w:t>authorisation</w:t>
      </w:r>
      <w:proofErr w:type="spellEnd"/>
      <w:r>
        <w:rPr>
          <w:spacing w:val="-3"/>
        </w:rPr>
        <w:t xml:space="preserve"> </w:t>
      </w:r>
      <w:r>
        <w:t>for</w:t>
      </w:r>
      <w:r>
        <w:rPr>
          <w:spacing w:val="-2"/>
        </w:rPr>
        <w:t xml:space="preserve"> </w:t>
      </w:r>
      <w:r>
        <w:t>absence in term-time are available from the school office.</w:t>
      </w:r>
    </w:p>
    <w:p w14:paraId="3D69047C" w14:textId="77777777" w:rsidR="005A056C" w:rsidRDefault="005A056C" w:rsidP="005A056C">
      <w:pPr>
        <w:pStyle w:val="BodyText"/>
        <w:spacing w:before="0"/>
        <w:ind w:left="0"/>
        <w:jc w:val="both"/>
      </w:pPr>
    </w:p>
    <w:p w14:paraId="00DDEAE8" w14:textId="77777777" w:rsidR="005A056C" w:rsidRDefault="005A056C" w:rsidP="005A056C">
      <w:pPr>
        <w:pStyle w:val="Heading2"/>
        <w:ind w:left="0"/>
        <w:jc w:val="both"/>
        <w:rPr>
          <w:u w:val="none"/>
        </w:rPr>
      </w:pPr>
      <w:r>
        <w:t>FOLLOWING</w:t>
      </w:r>
      <w:r>
        <w:rPr>
          <w:spacing w:val="-5"/>
        </w:rPr>
        <w:t xml:space="preserve"> </w:t>
      </w:r>
      <w:r>
        <w:t>UP</w:t>
      </w:r>
      <w:r>
        <w:rPr>
          <w:spacing w:val="-3"/>
        </w:rPr>
        <w:t xml:space="preserve"> </w:t>
      </w:r>
      <w:r>
        <w:rPr>
          <w:spacing w:val="-2"/>
        </w:rPr>
        <w:t>ABSENCES</w:t>
      </w:r>
    </w:p>
    <w:p w14:paraId="5C89824C" w14:textId="77777777" w:rsidR="005A056C" w:rsidRDefault="005A056C" w:rsidP="005A056C">
      <w:pPr>
        <w:pStyle w:val="BodyText"/>
        <w:spacing w:before="0" w:line="259" w:lineRule="auto"/>
        <w:ind w:left="0"/>
        <w:jc w:val="both"/>
      </w:pPr>
      <w:r>
        <w:t>The</w:t>
      </w:r>
      <w:r>
        <w:rPr>
          <w:spacing w:val="-2"/>
        </w:rPr>
        <w:t xml:space="preserve"> </w:t>
      </w:r>
      <w:r>
        <w:t>Attendance</w:t>
      </w:r>
      <w:r>
        <w:rPr>
          <w:spacing w:val="-4"/>
        </w:rPr>
        <w:t xml:space="preserve"> </w:t>
      </w:r>
      <w:r>
        <w:t>Lead</w:t>
      </w:r>
      <w:r>
        <w:rPr>
          <w:spacing w:val="-4"/>
        </w:rPr>
        <w:t xml:space="preserve"> </w:t>
      </w:r>
      <w:r>
        <w:t>monitors</w:t>
      </w:r>
      <w:r>
        <w:rPr>
          <w:spacing w:val="-2"/>
        </w:rPr>
        <w:t xml:space="preserve"> </w:t>
      </w:r>
      <w:r>
        <w:t>attendance</w:t>
      </w:r>
      <w:r>
        <w:rPr>
          <w:spacing w:val="-2"/>
        </w:rPr>
        <w:t xml:space="preserve"> </w:t>
      </w:r>
      <w:r>
        <w:t>records</w:t>
      </w:r>
      <w:r>
        <w:rPr>
          <w:spacing w:val="-4"/>
        </w:rPr>
        <w:t xml:space="preserve"> </w:t>
      </w:r>
      <w:r>
        <w:t>on</w:t>
      </w:r>
      <w:r>
        <w:rPr>
          <w:spacing w:val="-5"/>
        </w:rPr>
        <w:t xml:space="preserve"> </w:t>
      </w:r>
      <w:r>
        <w:t>a</w:t>
      </w:r>
      <w:r>
        <w:rPr>
          <w:spacing w:val="-2"/>
        </w:rPr>
        <w:t xml:space="preserve"> </w:t>
      </w:r>
      <w:r>
        <w:t>weekly</w:t>
      </w:r>
      <w:r>
        <w:rPr>
          <w:spacing w:val="-2"/>
        </w:rPr>
        <w:t xml:space="preserve"> </w:t>
      </w:r>
      <w:r>
        <w:t>basis.</w:t>
      </w:r>
      <w:r>
        <w:rPr>
          <w:spacing w:val="-4"/>
        </w:rPr>
        <w:t xml:space="preserve"> </w:t>
      </w:r>
      <w:r>
        <w:t>The</w:t>
      </w:r>
      <w:r>
        <w:rPr>
          <w:spacing w:val="-2"/>
        </w:rPr>
        <w:t xml:space="preserve"> </w:t>
      </w:r>
      <w:r>
        <w:t>school</w:t>
      </w:r>
      <w:r>
        <w:rPr>
          <w:spacing w:val="-4"/>
        </w:rPr>
        <w:t xml:space="preserve"> </w:t>
      </w:r>
      <w:r>
        <w:t>will</w:t>
      </w:r>
      <w:r>
        <w:rPr>
          <w:spacing w:val="-1"/>
        </w:rPr>
        <w:t xml:space="preserve"> </w:t>
      </w:r>
      <w:r>
        <w:t>send</w:t>
      </w:r>
      <w:r>
        <w:rPr>
          <w:spacing w:val="-4"/>
        </w:rPr>
        <w:t xml:space="preserve"> </w:t>
      </w:r>
      <w:r>
        <w:t>out letters to parents of pupils whose attendance drops below 95%. If attendance drop further, below 85%, parents will be invited in to a meeting with the Attendance Lead. This is to try to</w:t>
      </w:r>
      <w:r>
        <w:rPr>
          <w:spacing w:val="-2"/>
        </w:rPr>
        <w:t xml:space="preserve"> </w:t>
      </w:r>
      <w:r>
        <w:t>reduce</w:t>
      </w:r>
      <w:r>
        <w:rPr>
          <w:spacing w:val="-5"/>
        </w:rPr>
        <w:t xml:space="preserve"> </w:t>
      </w:r>
      <w:r>
        <w:t>the</w:t>
      </w:r>
      <w:r>
        <w:rPr>
          <w:spacing w:val="-3"/>
        </w:rPr>
        <w:t xml:space="preserve"> </w:t>
      </w:r>
      <w:r>
        <w:t>risk</w:t>
      </w:r>
      <w:r>
        <w:rPr>
          <w:spacing w:val="-6"/>
        </w:rPr>
        <w:t xml:space="preserve"> </w:t>
      </w:r>
      <w:r>
        <w:t>of</w:t>
      </w:r>
      <w:r>
        <w:rPr>
          <w:spacing w:val="-6"/>
        </w:rPr>
        <w:t xml:space="preserve"> </w:t>
      </w:r>
      <w:r>
        <w:t>persistent</w:t>
      </w:r>
      <w:r>
        <w:rPr>
          <w:spacing w:val="-2"/>
        </w:rPr>
        <w:t xml:space="preserve"> absenteeism.</w:t>
      </w:r>
    </w:p>
    <w:p w14:paraId="22588A69" w14:textId="77777777" w:rsidR="005A056C" w:rsidRDefault="005A056C" w:rsidP="005A056C">
      <w:pPr>
        <w:pStyle w:val="BodyText"/>
        <w:spacing w:before="0" w:line="259" w:lineRule="auto"/>
        <w:ind w:left="0"/>
        <w:jc w:val="both"/>
      </w:pPr>
      <w:r>
        <w:t>Prolonged or regular absence is addressed initially through two letters, followed by a meeting with the Attendance</w:t>
      </w:r>
      <w:r>
        <w:rPr>
          <w:spacing w:val="-3"/>
        </w:rPr>
        <w:t xml:space="preserve"> </w:t>
      </w:r>
      <w:r>
        <w:t>Lead/involvement</w:t>
      </w:r>
      <w:r>
        <w:rPr>
          <w:spacing w:val="-2"/>
        </w:rPr>
        <w:t xml:space="preserve"> </w:t>
      </w:r>
      <w:r>
        <w:t>of</w:t>
      </w:r>
      <w:r>
        <w:rPr>
          <w:spacing w:val="-5"/>
        </w:rPr>
        <w:t xml:space="preserve"> </w:t>
      </w:r>
      <w:r>
        <w:t>the</w:t>
      </w:r>
      <w:r>
        <w:rPr>
          <w:spacing w:val="-2"/>
        </w:rPr>
        <w:t xml:space="preserve"> </w:t>
      </w:r>
      <w:r>
        <w:t>Local</w:t>
      </w:r>
      <w:r>
        <w:rPr>
          <w:spacing w:val="-2"/>
        </w:rPr>
        <w:t xml:space="preserve"> </w:t>
      </w:r>
      <w:r>
        <w:t>Authority</w:t>
      </w:r>
      <w:r>
        <w:rPr>
          <w:spacing w:val="-4"/>
        </w:rPr>
        <w:t xml:space="preserve"> </w:t>
      </w:r>
      <w:r>
        <w:t>Attendance</w:t>
      </w:r>
      <w:r>
        <w:rPr>
          <w:spacing w:val="-2"/>
        </w:rPr>
        <w:t xml:space="preserve"> </w:t>
      </w:r>
      <w:r>
        <w:t>Officer</w:t>
      </w:r>
      <w:r>
        <w:rPr>
          <w:spacing w:val="-5"/>
        </w:rPr>
        <w:t xml:space="preserve"> </w:t>
      </w:r>
      <w:r>
        <w:t>if</w:t>
      </w:r>
      <w:r>
        <w:rPr>
          <w:spacing w:val="-2"/>
        </w:rPr>
        <w:t xml:space="preserve"> </w:t>
      </w:r>
      <w:r>
        <w:t>the</w:t>
      </w:r>
      <w:r>
        <w:rPr>
          <w:spacing w:val="-4"/>
        </w:rPr>
        <w:t xml:space="preserve"> </w:t>
      </w:r>
      <w:r>
        <w:t>absence</w:t>
      </w:r>
      <w:r>
        <w:rPr>
          <w:spacing w:val="-2"/>
        </w:rPr>
        <w:t xml:space="preserve"> </w:t>
      </w:r>
      <w:r>
        <w:t>persists.</w:t>
      </w:r>
      <w:r>
        <w:rPr>
          <w:spacing w:val="-4"/>
        </w:rPr>
        <w:t xml:space="preserve"> </w:t>
      </w:r>
      <w:r>
        <w:t>The Local Authority Attendance Officer can become involved in cases of 90% or less attendance.</w:t>
      </w:r>
    </w:p>
    <w:p w14:paraId="39C29332" w14:textId="674122E7" w:rsidR="005A056C" w:rsidRDefault="005A056C" w:rsidP="005A056C">
      <w:pPr>
        <w:pStyle w:val="BodyText"/>
        <w:spacing w:before="0" w:line="259" w:lineRule="auto"/>
        <w:ind w:left="0"/>
        <w:jc w:val="both"/>
      </w:pPr>
      <w:r>
        <w:t>The school office is responsible for recording absences and completing/sending off paperwork in relation to any pupil exclusion. Pupils who are in hospital or recovering from an operation/illness, resulting in long</w:t>
      </w:r>
      <w:r>
        <w:rPr>
          <w:spacing w:val="-1"/>
        </w:rPr>
        <w:t xml:space="preserve"> </w:t>
      </w:r>
      <w:r>
        <w:t>term absence, will be supported by learning being sent home during their absence and</w:t>
      </w:r>
      <w:r>
        <w:rPr>
          <w:spacing w:val="-2"/>
        </w:rPr>
        <w:t xml:space="preserve"> </w:t>
      </w:r>
      <w:r>
        <w:t>an</w:t>
      </w:r>
      <w:r>
        <w:rPr>
          <w:spacing w:val="-2"/>
        </w:rPr>
        <w:t xml:space="preserve"> </w:t>
      </w:r>
      <w:r>
        <w:t>individually tailored</w:t>
      </w:r>
      <w:r>
        <w:rPr>
          <w:spacing w:val="-4"/>
        </w:rPr>
        <w:t xml:space="preserve"> </w:t>
      </w:r>
      <w:r>
        <w:t>reintegration</w:t>
      </w:r>
      <w:r>
        <w:rPr>
          <w:spacing w:val="-4"/>
        </w:rPr>
        <w:t xml:space="preserve"> </w:t>
      </w:r>
      <w:r>
        <w:t>on</w:t>
      </w:r>
      <w:r>
        <w:rPr>
          <w:spacing w:val="-2"/>
        </w:rPr>
        <w:t xml:space="preserve"> </w:t>
      </w:r>
      <w:r>
        <w:t>their</w:t>
      </w:r>
      <w:r>
        <w:rPr>
          <w:spacing w:val="-4"/>
        </w:rPr>
        <w:t xml:space="preserve"> </w:t>
      </w:r>
      <w:r>
        <w:t>return,</w:t>
      </w:r>
      <w:r>
        <w:rPr>
          <w:spacing w:val="-1"/>
        </w:rPr>
        <w:t xml:space="preserve"> </w:t>
      </w:r>
      <w:r w:rsidR="002D4C64">
        <w:t>e.g.,</w:t>
      </w:r>
      <w:r>
        <w:rPr>
          <w:spacing w:val="-1"/>
        </w:rPr>
        <w:t xml:space="preserve"> </w:t>
      </w:r>
      <w:r>
        <w:t>slightly</w:t>
      </w:r>
      <w:r>
        <w:rPr>
          <w:spacing w:val="-1"/>
        </w:rPr>
        <w:t xml:space="preserve"> </w:t>
      </w:r>
      <w:r>
        <w:t>shorter</w:t>
      </w:r>
      <w:r>
        <w:rPr>
          <w:spacing w:val="-1"/>
        </w:rPr>
        <w:t xml:space="preserve"> </w:t>
      </w:r>
      <w:r>
        <w:t>day,</w:t>
      </w:r>
      <w:r>
        <w:rPr>
          <w:spacing w:val="-3"/>
        </w:rPr>
        <w:t xml:space="preserve"> </w:t>
      </w:r>
      <w:r>
        <w:t>later</w:t>
      </w:r>
      <w:r>
        <w:rPr>
          <w:spacing w:val="-1"/>
        </w:rPr>
        <w:t xml:space="preserve"> </w:t>
      </w:r>
      <w:r>
        <w:t>start</w:t>
      </w:r>
      <w:r>
        <w:rPr>
          <w:spacing w:val="-2"/>
        </w:rPr>
        <w:t xml:space="preserve"> </w:t>
      </w:r>
      <w:r>
        <w:t>etc.</w:t>
      </w:r>
      <w:r>
        <w:rPr>
          <w:spacing w:val="-1"/>
        </w:rPr>
        <w:t xml:space="preserve"> </w:t>
      </w:r>
      <w:r>
        <w:t>If</w:t>
      </w:r>
      <w:r>
        <w:rPr>
          <w:spacing w:val="-4"/>
        </w:rPr>
        <w:t xml:space="preserve"> </w:t>
      </w:r>
      <w:r>
        <w:t>a pupil is absent due to a holiday, the school will not provide learning.</w:t>
      </w:r>
    </w:p>
    <w:p w14:paraId="5F6FDA05" w14:textId="47043F6B" w:rsidR="005A056C" w:rsidRDefault="005A056C" w:rsidP="005A056C">
      <w:pPr>
        <w:pStyle w:val="BodyText"/>
        <w:spacing w:before="0" w:line="256" w:lineRule="auto"/>
        <w:ind w:left="0"/>
        <w:jc w:val="both"/>
      </w:pPr>
      <w:r>
        <w:lastRenderedPageBreak/>
        <w:t>A</w:t>
      </w:r>
      <w:r>
        <w:rPr>
          <w:spacing w:val="-1"/>
        </w:rPr>
        <w:t xml:space="preserve"> </w:t>
      </w:r>
      <w:r>
        <w:t>member</w:t>
      </w:r>
      <w:r>
        <w:rPr>
          <w:spacing w:val="-3"/>
        </w:rPr>
        <w:t xml:space="preserve"> </w:t>
      </w:r>
      <w:r>
        <w:t>of</w:t>
      </w:r>
      <w:r>
        <w:rPr>
          <w:spacing w:val="-4"/>
        </w:rPr>
        <w:t xml:space="preserve"> </w:t>
      </w:r>
      <w:r>
        <w:t>the</w:t>
      </w:r>
      <w:r>
        <w:rPr>
          <w:spacing w:val="-3"/>
        </w:rPr>
        <w:t xml:space="preserve"> </w:t>
      </w:r>
      <w:r>
        <w:t>office</w:t>
      </w:r>
      <w:r>
        <w:rPr>
          <w:spacing w:val="-1"/>
        </w:rPr>
        <w:t xml:space="preserve"> </w:t>
      </w:r>
      <w:r>
        <w:t>team</w:t>
      </w:r>
      <w:r>
        <w:rPr>
          <w:spacing w:val="-2"/>
        </w:rPr>
        <w:t xml:space="preserve"> </w:t>
      </w:r>
      <w:r>
        <w:t>will send</w:t>
      </w:r>
      <w:r>
        <w:rPr>
          <w:spacing w:val="-2"/>
        </w:rPr>
        <w:t xml:space="preserve"> </w:t>
      </w:r>
      <w:r>
        <w:t>a</w:t>
      </w:r>
      <w:r>
        <w:rPr>
          <w:spacing w:val="-3"/>
        </w:rPr>
        <w:t xml:space="preserve"> </w:t>
      </w:r>
      <w:r>
        <w:t>text</w:t>
      </w:r>
      <w:r>
        <w:rPr>
          <w:spacing w:val="-3"/>
        </w:rPr>
        <w:t xml:space="preserve"> </w:t>
      </w:r>
      <w:r>
        <w:t>message</w:t>
      </w:r>
      <w:r>
        <w:rPr>
          <w:spacing w:val="-3"/>
        </w:rPr>
        <w:t xml:space="preserve"> </w:t>
      </w:r>
      <w:r>
        <w:t>home</w:t>
      </w:r>
      <w:r>
        <w:rPr>
          <w:spacing w:val="-3"/>
        </w:rPr>
        <w:t xml:space="preserve"> </w:t>
      </w:r>
      <w:r>
        <w:t>on each day</w:t>
      </w:r>
      <w:r>
        <w:rPr>
          <w:spacing w:val="-3"/>
        </w:rPr>
        <w:t xml:space="preserve"> </w:t>
      </w:r>
      <w:r>
        <w:t>of</w:t>
      </w:r>
      <w:r>
        <w:rPr>
          <w:spacing w:val="-1"/>
        </w:rPr>
        <w:t xml:space="preserve"> </w:t>
      </w:r>
      <w:r>
        <w:t>absence</w:t>
      </w:r>
      <w:r>
        <w:rPr>
          <w:spacing w:val="-1"/>
        </w:rPr>
        <w:t xml:space="preserve"> </w:t>
      </w:r>
      <w:r>
        <w:t>if</w:t>
      </w:r>
      <w:r>
        <w:rPr>
          <w:spacing w:val="-4"/>
        </w:rPr>
        <w:t xml:space="preserve"> </w:t>
      </w:r>
      <w:r>
        <w:t>a</w:t>
      </w:r>
      <w:r>
        <w:rPr>
          <w:spacing w:val="-1"/>
        </w:rPr>
        <w:t xml:space="preserve"> </w:t>
      </w:r>
      <w:r>
        <w:t>reason</w:t>
      </w:r>
      <w:r>
        <w:rPr>
          <w:spacing w:val="-2"/>
        </w:rPr>
        <w:t xml:space="preserve"> </w:t>
      </w:r>
      <w:r>
        <w:t>is not given. This</w:t>
      </w:r>
      <w:r>
        <w:rPr>
          <w:spacing w:val="-2"/>
        </w:rPr>
        <w:t xml:space="preserve"> </w:t>
      </w:r>
      <w:r>
        <w:t>will be</w:t>
      </w:r>
      <w:r>
        <w:rPr>
          <w:spacing w:val="-1"/>
        </w:rPr>
        <w:t xml:space="preserve"> </w:t>
      </w:r>
      <w:r>
        <w:t>followed up, if necessary, by a second text, then a phone call and a</w:t>
      </w:r>
      <w:r>
        <w:rPr>
          <w:spacing w:val="-2"/>
        </w:rPr>
        <w:t xml:space="preserve"> </w:t>
      </w:r>
      <w:r>
        <w:t xml:space="preserve">welfare check. A welfare check is conducted when no response has been given to the previous attempts to contact. Two members of staff will attend the welfare check, at least one of these members of staff will be a Designated Safeguarding Lead, the driver will have business insurance, no child will be transported in their vehicle. If the welfare check is un-successful the DSL will take further steps including contacting </w:t>
      </w:r>
      <w:r w:rsidR="002D4C64">
        <w:t>social</w:t>
      </w:r>
      <w:r>
        <w:t xml:space="preserve"> services or if </w:t>
      </w:r>
      <w:r w:rsidR="002D4C64">
        <w:t>necessary,</w:t>
      </w:r>
      <w:r>
        <w:t xml:space="preserve"> the Police. </w:t>
      </w:r>
    </w:p>
    <w:p w14:paraId="769F0647" w14:textId="610BD46C" w:rsidR="005A056C" w:rsidRDefault="005A056C" w:rsidP="005A056C"/>
    <w:p w14:paraId="087E012F" w14:textId="77777777" w:rsidR="005A056C" w:rsidRDefault="005A056C" w:rsidP="005A056C">
      <w:pPr>
        <w:pStyle w:val="BodyText"/>
        <w:spacing w:before="0" w:line="259" w:lineRule="auto"/>
        <w:ind w:left="0"/>
        <w:jc w:val="both"/>
      </w:pPr>
      <w:r>
        <w:t xml:space="preserve">If no valid reason is given then the absence will be marked as </w:t>
      </w:r>
      <w:proofErr w:type="spellStart"/>
      <w:r>
        <w:t>unauthorised</w:t>
      </w:r>
      <w:proofErr w:type="spellEnd"/>
      <w:r>
        <w:t xml:space="preserve">. Absence due to illness is </w:t>
      </w:r>
      <w:proofErr w:type="spellStart"/>
      <w:r>
        <w:t>authorised</w:t>
      </w:r>
      <w:proofErr w:type="spellEnd"/>
      <w:r>
        <w:t>,</w:t>
      </w:r>
      <w:r>
        <w:rPr>
          <w:spacing w:val="-2"/>
        </w:rPr>
        <w:t xml:space="preserve"> </w:t>
      </w:r>
      <w:r>
        <w:t>however,</w:t>
      </w:r>
      <w:r>
        <w:rPr>
          <w:spacing w:val="-2"/>
        </w:rPr>
        <w:t xml:space="preserve"> </w:t>
      </w:r>
      <w:r>
        <w:t>in</w:t>
      </w:r>
      <w:r>
        <w:rPr>
          <w:spacing w:val="-6"/>
        </w:rPr>
        <w:t xml:space="preserve"> </w:t>
      </w:r>
      <w:r>
        <w:t>the</w:t>
      </w:r>
      <w:r>
        <w:rPr>
          <w:spacing w:val="-2"/>
        </w:rPr>
        <w:t xml:space="preserve"> </w:t>
      </w:r>
      <w:r>
        <w:t>case</w:t>
      </w:r>
      <w:r>
        <w:rPr>
          <w:spacing w:val="-2"/>
        </w:rPr>
        <w:t xml:space="preserve"> </w:t>
      </w:r>
      <w:r>
        <w:t>of</w:t>
      </w:r>
      <w:r>
        <w:rPr>
          <w:spacing w:val="-5"/>
        </w:rPr>
        <w:t xml:space="preserve"> </w:t>
      </w:r>
      <w:r>
        <w:t>children</w:t>
      </w:r>
      <w:r>
        <w:rPr>
          <w:spacing w:val="-5"/>
        </w:rPr>
        <w:t xml:space="preserve"> </w:t>
      </w:r>
      <w:r>
        <w:t>with</w:t>
      </w:r>
      <w:r>
        <w:rPr>
          <w:spacing w:val="-2"/>
        </w:rPr>
        <w:t xml:space="preserve"> </w:t>
      </w:r>
      <w:r>
        <w:t>less</w:t>
      </w:r>
      <w:r>
        <w:rPr>
          <w:spacing w:val="-1"/>
        </w:rPr>
        <w:t xml:space="preserve"> </w:t>
      </w:r>
      <w:r>
        <w:t>than</w:t>
      </w:r>
      <w:r>
        <w:rPr>
          <w:spacing w:val="-4"/>
        </w:rPr>
        <w:t xml:space="preserve"> </w:t>
      </w:r>
      <w:r>
        <w:t>90%</w:t>
      </w:r>
      <w:r>
        <w:rPr>
          <w:spacing w:val="-1"/>
        </w:rPr>
        <w:t xml:space="preserve"> </w:t>
      </w:r>
      <w:r>
        <w:t>attendance</w:t>
      </w:r>
      <w:r>
        <w:rPr>
          <w:spacing w:val="-4"/>
        </w:rPr>
        <w:t xml:space="preserve"> </w:t>
      </w:r>
      <w:r>
        <w:t>medical</w:t>
      </w:r>
      <w:r>
        <w:rPr>
          <w:spacing w:val="-2"/>
        </w:rPr>
        <w:t xml:space="preserve"> </w:t>
      </w:r>
      <w:r>
        <w:t>evidence</w:t>
      </w:r>
      <w:r>
        <w:rPr>
          <w:spacing w:val="-4"/>
        </w:rPr>
        <w:t xml:space="preserve"> </w:t>
      </w:r>
      <w:r>
        <w:t>may</w:t>
      </w:r>
      <w:r>
        <w:rPr>
          <w:spacing w:val="-2"/>
        </w:rPr>
        <w:t xml:space="preserve"> </w:t>
      </w:r>
      <w:r>
        <w:t>be requested in</w:t>
      </w:r>
      <w:r>
        <w:rPr>
          <w:spacing w:val="-1"/>
        </w:rPr>
        <w:t xml:space="preserve"> </w:t>
      </w:r>
      <w:r>
        <w:t xml:space="preserve">order to </w:t>
      </w:r>
      <w:proofErr w:type="spellStart"/>
      <w:r>
        <w:t>authorise</w:t>
      </w:r>
      <w:proofErr w:type="spellEnd"/>
      <w:r>
        <w:t xml:space="preserve"> an absence. Parents will be informed if the school chooses to record an absence as </w:t>
      </w:r>
      <w:proofErr w:type="spellStart"/>
      <w:r>
        <w:t>unauthorised</w:t>
      </w:r>
      <w:proofErr w:type="spellEnd"/>
      <w:r>
        <w:t xml:space="preserve"> due to doubts over the legitimacy of the illness.</w:t>
      </w:r>
    </w:p>
    <w:p w14:paraId="65002178" w14:textId="77777777" w:rsidR="005A056C" w:rsidRDefault="005A056C" w:rsidP="005A056C">
      <w:pPr>
        <w:pStyle w:val="BodyText"/>
        <w:spacing w:before="0" w:line="259" w:lineRule="auto"/>
        <w:ind w:left="0"/>
        <w:jc w:val="both"/>
      </w:pPr>
    </w:p>
    <w:p w14:paraId="5110D7AD" w14:textId="77777777" w:rsidR="005A056C" w:rsidRDefault="005A056C" w:rsidP="005A056C">
      <w:pPr>
        <w:pStyle w:val="BodyText"/>
        <w:spacing w:before="0" w:line="259" w:lineRule="auto"/>
        <w:ind w:left="0"/>
        <w:jc w:val="both"/>
        <w:rPr>
          <w:u w:val="single"/>
        </w:rPr>
      </w:pPr>
      <w:r w:rsidRPr="00C31F91">
        <w:rPr>
          <w:u w:val="single"/>
        </w:rPr>
        <w:t>REMOTE LEARNING</w:t>
      </w:r>
    </w:p>
    <w:p w14:paraId="0E2EF4F2" w14:textId="77777777" w:rsidR="005A056C" w:rsidRDefault="005A056C" w:rsidP="005A056C">
      <w:pPr>
        <w:pStyle w:val="BodyText"/>
        <w:spacing w:before="0" w:line="259" w:lineRule="auto"/>
        <w:ind w:left="0"/>
        <w:jc w:val="both"/>
        <w:rPr>
          <w:u w:val="single"/>
        </w:rPr>
      </w:pPr>
    </w:p>
    <w:p w14:paraId="3A77AD60" w14:textId="77777777" w:rsidR="005A056C" w:rsidRPr="00C31F91" w:rsidRDefault="005A056C" w:rsidP="005A056C">
      <w:pPr>
        <w:pStyle w:val="BodyText"/>
        <w:spacing w:before="0" w:line="259" w:lineRule="auto"/>
        <w:ind w:left="0"/>
        <w:jc w:val="both"/>
      </w:pPr>
      <w:r w:rsidRPr="00C31F91">
        <w:t>If the</w:t>
      </w:r>
      <w:r>
        <w:t xml:space="preserve"> school was closed due to unforeseen circumstances for a prolonged period of time, we would offer remote learning.</w:t>
      </w:r>
    </w:p>
    <w:p w14:paraId="1C42FDF7" w14:textId="77777777" w:rsidR="005A056C" w:rsidRDefault="005A056C" w:rsidP="005A056C">
      <w:pPr>
        <w:pStyle w:val="BodyText"/>
        <w:spacing w:before="0" w:line="259" w:lineRule="auto"/>
        <w:ind w:left="0"/>
        <w:jc w:val="both"/>
      </w:pPr>
    </w:p>
    <w:p w14:paraId="5115A826" w14:textId="77777777" w:rsidR="005A056C" w:rsidRDefault="005A056C" w:rsidP="005A056C">
      <w:pPr>
        <w:pStyle w:val="Heading2"/>
        <w:ind w:left="0"/>
        <w:jc w:val="both"/>
        <w:rPr>
          <w:u w:val="none"/>
        </w:rPr>
      </w:pPr>
      <w:r>
        <w:t>REWARDS/PROMOTING</w:t>
      </w:r>
      <w:r>
        <w:rPr>
          <w:spacing w:val="-10"/>
        </w:rPr>
        <w:t xml:space="preserve"> </w:t>
      </w:r>
      <w:r>
        <w:t>GOOD</w:t>
      </w:r>
      <w:r>
        <w:rPr>
          <w:spacing w:val="-8"/>
        </w:rPr>
        <w:t xml:space="preserve"> </w:t>
      </w:r>
      <w:r>
        <w:rPr>
          <w:spacing w:val="-2"/>
        </w:rPr>
        <w:t>ATTENDANCE</w:t>
      </w:r>
    </w:p>
    <w:p w14:paraId="46E09538" w14:textId="77777777" w:rsidR="005A056C" w:rsidRDefault="005A056C" w:rsidP="005A056C">
      <w:pPr>
        <w:pStyle w:val="BodyText"/>
        <w:spacing w:before="0" w:line="259" w:lineRule="auto"/>
        <w:ind w:left="0"/>
        <w:jc w:val="both"/>
      </w:pPr>
      <w:r>
        <w:t>Outstanding</w:t>
      </w:r>
      <w:r>
        <w:rPr>
          <w:spacing w:val="-3"/>
        </w:rPr>
        <w:t xml:space="preserve"> </w:t>
      </w:r>
      <w:r>
        <w:t>attendance</w:t>
      </w:r>
      <w:r>
        <w:rPr>
          <w:spacing w:val="-2"/>
        </w:rPr>
        <w:t xml:space="preserve"> </w:t>
      </w:r>
      <w:r>
        <w:t>is</w:t>
      </w:r>
      <w:r>
        <w:rPr>
          <w:spacing w:val="-5"/>
        </w:rPr>
        <w:t xml:space="preserve"> </w:t>
      </w:r>
      <w:r>
        <w:t>rewarded</w:t>
      </w:r>
      <w:r>
        <w:rPr>
          <w:spacing w:val="-3"/>
        </w:rPr>
        <w:t xml:space="preserve"> </w:t>
      </w:r>
      <w:r>
        <w:t>for</w:t>
      </w:r>
      <w:r>
        <w:rPr>
          <w:spacing w:val="-3"/>
        </w:rPr>
        <w:t xml:space="preserve"> </w:t>
      </w:r>
      <w:r>
        <w:t>pupils</w:t>
      </w:r>
      <w:r>
        <w:rPr>
          <w:spacing w:val="-3"/>
        </w:rPr>
        <w:t xml:space="preserve"> </w:t>
      </w:r>
      <w:r>
        <w:t>and</w:t>
      </w:r>
      <w:r>
        <w:rPr>
          <w:spacing w:val="-4"/>
        </w:rPr>
        <w:t xml:space="preserve"> </w:t>
      </w:r>
      <w:r>
        <w:t>staff</w:t>
      </w:r>
      <w:r>
        <w:rPr>
          <w:spacing w:val="-3"/>
        </w:rPr>
        <w:t xml:space="preserve"> </w:t>
      </w:r>
      <w:r>
        <w:t>individually</w:t>
      </w:r>
      <w:r>
        <w:rPr>
          <w:spacing w:val="-3"/>
        </w:rPr>
        <w:t xml:space="preserve"> </w:t>
      </w:r>
      <w:r>
        <w:t>through</w:t>
      </w:r>
      <w:r>
        <w:rPr>
          <w:spacing w:val="-3"/>
        </w:rPr>
        <w:t xml:space="preserve"> </w:t>
      </w:r>
      <w:r>
        <w:t>certificates</w:t>
      </w:r>
      <w:r>
        <w:rPr>
          <w:spacing w:val="-4"/>
        </w:rPr>
        <w:t xml:space="preserve"> </w:t>
      </w:r>
      <w:r>
        <w:t>and</w:t>
      </w:r>
      <w:r>
        <w:rPr>
          <w:spacing w:val="-4"/>
        </w:rPr>
        <w:t xml:space="preserve"> </w:t>
      </w:r>
      <w:r>
        <w:t>prizes, presented in assembly at the end of each term. Each week in our Celebration Assembly there is a Class Attendance Cup for the class with the best attendance. Parents are reminded through newsletters about the importance of good attendance and termly statistics for attendance. In the case of a parent being contacted regarding their child’s attendance, support from the Attendance Lead</w:t>
      </w:r>
      <w:r>
        <w:rPr>
          <w:spacing w:val="-1"/>
        </w:rPr>
        <w:t xml:space="preserve"> </w:t>
      </w:r>
      <w:r>
        <w:t>is</w:t>
      </w:r>
      <w:r>
        <w:rPr>
          <w:spacing w:val="-4"/>
        </w:rPr>
        <w:t xml:space="preserve"> </w:t>
      </w:r>
      <w:r>
        <w:t>always</w:t>
      </w:r>
      <w:r>
        <w:rPr>
          <w:spacing w:val="-3"/>
        </w:rPr>
        <w:t xml:space="preserve"> </w:t>
      </w:r>
      <w:r>
        <w:t>offered.</w:t>
      </w:r>
      <w:r>
        <w:rPr>
          <w:spacing w:val="-4"/>
        </w:rPr>
        <w:t xml:space="preserve"> </w:t>
      </w:r>
      <w:r>
        <w:t>The</w:t>
      </w:r>
      <w:r>
        <w:rPr>
          <w:spacing w:val="-3"/>
        </w:rPr>
        <w:t xml:space="preserve"> </w:t>
      </w:r>
      <w:r>
        <w:t>ethos</w:t>
      </w:r>
      <w:r>
        <w:rPr>
          <w:spacing w:val="-1"/>
        </w:rPr>
        <w:t xml:space="preserve"> </w:t>
      </w:r>
      <w:r>
        <w:t>at</w:t>
      </w:r>
      <w:r>
        <w:rPr>
          <w:spacing w:val="-3"/>
        </w:rPr>
        <w:t xml:space="preserve"> </w:t>
      </w:r>
      <w:r>
        <w:t>Martins</w:t>
      </w:r>
      <w:r>
        <w:rPr>
          <w:spacing w:val="-1"/>
        </w:rPr>
        <w:t xml:space="preserve"> </w:t>
      </w:r>
      <w:r>
        <w:t>Wood</w:t>
      </w:r>
      <w:r>
        <w:rPr>
          <w:spacing w:val="-2"/>
        </w:rPr>
        <w:t xml:space="preserve"> </w:t>
      </w:r>
      <w:r>
        <w:t>School</w:t>
      </w:r>
      <w:r>
        <w:rPr>
          <w:spacing w:val="-3"/>
        </w:rPr>
        <w:t xml:space="preserve"> </w:t>
      </w:r>
      <w:r>
        <w:t>ensures</w:t>
      </w:r>
      <w:r>
        <w:rPr>
          <w:spacing w:val="-3"/>
        </w:rPr>
        <w:t xml:space="preserve"> </w:t>
      </w:r>
      <w:r>
        <w:t>that</w:t>
      </w:r>
      <w:r>
        <w:rPr>
          <w:spacing w:val="-1"/>
        </w:rPr>
        <w:t xml:space="preserve"> </w:t>
      </w:r>
      <w:r>
        <w:t>pupils</w:t>
      </w:r>
      <w:r>
        <w:rPr>
          <w:spacing w:val="-1"/>
        </w:rPr>
        <w:t xml:space="preserve"> </w:t>
      </w:r>
      <w:r>
        <w:t>feel</w:t>
      </w:r>
      <w:r>
        <w:rPr>
          <w:spacing w:val="-1"/>
        </w:rPr>
        <w:t xml:space="preserve"> </w:t>
      </w:r>
      <w:r>
        <w:t>valued,</w:t>
      </w:r>
      <w:r>
        <w:rPr>
          <w:spacing w:val="-4"/>
        </w:rPr>
        <w:t xml:space="preserve"> </w:t>
      </w:r>
      <w:r>
        <w:t>welcomed and excited to attend school.</w:t>
      </w:r>
    </w:p>
    <w:p w14:paraId="30C94FE6" w14:textId="77777777" w:rsidR="005A056C" w:rsidRDefault="005A056C" w:rsidP="005A056C">
      <w:pPr>
        <w:pStyle w:val="BodyText"/>
        <w:spacing w:before="0"/>
        <w:ind w:left="0"/>
        <w:jc w:val="both"/>
      </w:pPr>
    </w:p>
    <w:p w14:paraId="360AFA21" w14:textId="77777777" w:rsidR="005A056C" w:rsidRDefault="005A056C" w:rsidP="005A056C">
      <w:pPr>
        <w:pStyle w:val="Heading2"/>
        <w:ind w:left="0"/>
        <w:jc w:val="both"/>
        <w:rPr>
          <w:u w:val="none"/>
        </w:rPr>
      </w:pPr>
      <w:r>
        <w:t>WORKING</w:t>
      </w:r>
      <w:r>
        <w:rPr>
          <w:spacing w:val="-10"/>
        </w:rPr>
        <w:t xml:space="preserve"> </w:t>
      </w:r>
      <w:r>
        <w:t>WITH</w:t>
      </w:r>
      <w:r>
        <w:rPr>
          <w:spacing w:val="-7"/>
        </w:rPr>
        <w:t xml:space="preserve"> </w:t>
      </w:r>
      <w:r>
        <w:t>THE</w:t>
      </w:r>
      <w:r>
        <w:rPr>
          <w:spacing w:val="-7"/>
        </w:rPr>
        <w:t xml:space="preserve"> </w:t>
      </w:r>
      <w:r>
        <w:t>LOCAL</w:t>
      </w:r>
      <w:r>
        <w:rPr>
          <w:spacing w:val="-5"/>
        </w:rPr>
        <w:t xml:space="preserve"> </w:t>
      </w:r>
      <w:r>
        <w:t>AUTHORITY</w:t>
      </w:r>
      <w:r>
        <w:rPr>
          <w:spacing w:val="-5"/>
        </w:rPr>
        <w:t xml:space="preserve"> </w:t>
      </w:r>
      <w:r>
        <w:t>ATTENDANCE</w:t>
      </w:r>
      <w:r>
        <w:rPr>
          <w:spacing w:val="-4"/>
        </w:rPr>
        <w:t xml:space="preserve"> </w:t>
      </w:r>
      <w:r>
        <w:t>OFFICER</w:t>
      </w:r>
      <w:r>
        <w:rPr>
          <w:spacing w:val="-6"/>
        </w:rPr>
        <w:t xml:space="preserve"> </w:t>
      </w:r>
      <w:r>
        <w:rPr>
          <w:spacing w:val="-2"/>
        </w:rPr>
        <w:t>(LAAO)</w:t>
      </w:r>
    </w:p>
    <w:p w14:paraId="5E2A9A14" w14:textId="5B76F742" w:rsidR="005A056C" w:rsidRDefault="005A056C" w:rsidP="005A056C">
      <w:pPr>
        <w:pStyle w:val="BodyText"/>
        <w:spacing w:before="0" w:line="259" w:lineRule="auto"/>
        <w:ind w:left="0"/>
        <w:jc w:val="both"/>
      </w:pPr>
      <w:r>
        <w:t>Martins Wood School works in partnership with the allocated LAAO to improve attendance for individuals and the whole school. The Attendance Lead meets the LAAO, usually once a year, to inspect registers, discuss and monitor individual pupils. The school and LAAO work together to improve attendance, but when attendance does not improve sufficiently, a formal referral will be made to Children’s Services. This may lead to home visits and sometimes prosecution. In-line with Hertfordshire</w:t>
      </w:r>
      <w:r>
        <w:rPr>
          <w:spacing w:val="-2"/>
        </w:rPr>
        <w:t xml:space="preserve"> </w:t>
      </w:r>
      <w:r>
        <w:t>County</w:t>
      </w:r>
      <w:r>
        <w:rPr>
          <w:spacing w:val="-1"/>
        </w:rPr>
        <w:t xml:space="preserve"> </w:t>
      </w:r>
      <w:r>
        <w:t>Council’s</w:t>
      </w:r>
      <w:r>
        <w:rPr>
          <w:spacing w:val="-2"/>
        </w:rPr>
        <w:t xml:space="preserve"> </w:t>
      </w:r>
      <w:r>
        <w:t>policy,</w:t>
      </w:r>
      <w:r>
        <w:rPr>
          <w:spacing w:val="-2"/>
        </w:rPr>
        <w:t xml:space="preserve"> </w:t>
      </w:r>
      <w:r>
        <w:t>Fixed</w:t>
      </w:r>
      <w:r>
        <w:rPr>
          <w:spacing w:val="-5"/>
        </w:rPr>
        <w:t xml:space="preserve"> </w:t>
      </w:r>
      <w:r>
        <w:t>Penalty</w:t>
      </w:r>
      <w:r>
        <w:rPr>
          <w:spacing w:val="-2"/>
        </w:rPr>
        <w:t xml:space="preserve"> </w:t>
      </w:r>
      <w:r>
        <w:t>Notices</w:t>
      </w:r>
      <w:r>
        <w:rPr>
          <w:spacing w:val="-4"/>
        </w:rPr>
        <w:t xml:space="preserve"> </w:t>
      </w:r>
      <w:r>
        <w:t>may</w:t>
      </w:r>
      <w:r>
        <w:rPr>
          <w:spacing w:val="-4"/>
        </w:rPr>
        <w:t xml:space="preserve"> </w:t>
      </w:r>
      <w:r>
        <w:t>be</w:t>
      </w:r>
      <w:r>
        <w:rPr>
          <w:spacing w:val="-2"/>
        </w:rPr>
        <w:t xml:space="preserve"> </w:t>
      </w:r>
      <w:r>
        <w:t>issued</w:t>
      </w:r>
      <w:r>
        <w:rPr>
          <w:spacing w:val="-2"/>
        </w:rPr>
        <w:t xml:space="preserve"> </w:t>
      </w:r>
      <w:r>
        <w:t>to</w:t>
      </w:r>
      <w:r>
        <w:rPr>
          <w:spacing w:val="-1"/>
        </w:rPr>
        <w:t xml:space="preserve"> </w:t>
      </w:r>
      <w:r>
        <w:t>the</w:t>
      </w:r>
      <w:r>
        <w:rPr>
          <w:spacing w:val="-4"/>
        </w:rPr>
        <w:t xml:space="preserve"> </w:t>
      </w:r>
      <w:r>
        <w:t>parents</w:t>
      </w:r>
      <w:r>
        <w:rPr>
          <w:spacing w:val="-4"/>
        </w:rPr>
        <w:t xml:space="preserve"> </w:t>
      </w:r>
      <w:r>
        <w:t>of</w:t>
      </w:r>
      <w:r>
        <w:rPr>
          <w:spacing w:val="-2"/>
        </w:rPr>
        <w:t xml:space="preserve"> </w:t>
      </w:r>
      <w:r>
        <w:t xml:space="preserve">children who have 10 sessions of </w:t>
      </w:r>
      <w:proofErr w:type="spellStart"/>
      <w:r>
        <w:t>unauthorised</w:t>
      </w:r>
      <w:proofErr w:type="spellEnd"/>
      <w:r>
        <w:t xml:space="preserve"> absence within a </w:t>
      </w:r>
      <w:r w:rsidR="002D4C64">
        <w:t>10-week</w:t>
      </w:r>
      <w:r>
        <w:t xml:space="preserve"> rolling period. In these </w:t>
      </w:r>
      <w:r w:rsidR="002D4C64">
        <w:t>cases,</w:t>
      </w:r>
      <w:r>
        <w:t xml:space="preserve"> the</w:t>
      </w:r>
      <w:r>
        <w:rPr>
          <w:spacing w:val="40"/>
        </w:rPr>
        <w:t xml:space="preserve"> </w:t>
      </w:r>
      <w:r>
        <w:t xml:space="preserve">County guidelines for Fixed Penalty Notices will be followed. Parents may request a copy of this </w:t>
      </w:r>
      <w:r>
        <w:rPr>
          <w:spacing w:val="-2"/>
        </w:rPr>
        <w:t>guidance.</w:t>
      </w:r>
    </w:p>
    <w:p w14:paraId="2365E628" w14:textId="77777777" w:rsidR="005A056C" w:rsidRDefault="005A056C" w:rsidP="005A056C">
      <w:pPr>
        <w:pStyle w:val="BodyText"/>
        <w:spacing w:before="0"/>
        <w:ind w:left="0"/>
        <w:jc w:val="both"/>
      </w:pPr>
    </w:p>
    <w:p w14:paraId="173B4DCC" w14:textId="77777777" w:rsidR="005A056C" w:rsidRDefault="005A056C" w:rsidP="005A056C">
      <w:pPr>
        <w:pStyle w:val="Heading2"/>
        <w:ind w:left="0"/>
        <w:jc w:val="both"/>
        <w:rPr>
          <w:u w:val="none"/>
        </w:rPr>
      </w:pPr>
      <w:r>
        <w:t>PUBLICATION</w:t>
      </w:r>
      <w:r>
        <w:rPr>
          <w:spacing w:val="-3"/>
        </w:rPr>
        <w:t xml:space="preserve"> </w:t>
      </w:r>
      <w:r>
        <w:t>OF</w:t>
      </w:r>
      <w:r>
        <w:rPr>
          <w:spacing w:val="-1"/>
        </w:rPr>
        <w:t xml:space="preserve"> </w:t>
      </w:r>
      <w:r>
        <w:rPr>
          <w:spacing w:val="-2"/>
        </w:rPr>
        <w:t>INFORMATION</w:t>
      </w:r>
    </w:p>
    <w:p w14:paraId="5924469A" w14:textId="43141B02" w:rsidR="005A056C" w:rsidRDefault="005A056C" w:rsidP="005A056C">
      <w:pPr>
        <w:pStyle w:val="BodyText"/>
        <w:spacing w:before="0" w:line="259" w:lineRule="auto"/>
        <w:ind w:left="0"/>
        <w:jc w:val="both"/>
      </w:pPr>
      <w:r>
        <w:t>Parents,</w:t>
      </w:r>
      <w:r>
        <w:rPr>
          <w:spacing w:val="-2"/>
        </w:rPr>
        <w:t xml:space="preserve"> </w:t>
      </w:r>
      <w:r>
        <w:t>pupils,</w:t>
      </w:r>
      <w:r>
        <w:rPr>
          <w:spacing w:val="-2"/>
        </w:rPr>
        <w:t xml:space="preserve"> </w:t>
      </w:r>
      <w:r>
        <w:t>staff</w:t>
      </w:r>
      <w:r>
        <w:rPr>
          <w:spacing w:val="-5"/>
        </w:rPr>
        <w:t xml:space="preserve"> </w:t>
      </w:r>
      <w:r>
        <w:t>and</w:t>
      </w:r>
      <w:r>
        <w:rPr>
          <w:spacing w:val="-4"/>
        </w:rPr>
        <w:t xml:space="preserve"> </w:t>
      </w:r>
      <w:r>
        <w:t>governors</w:t>
      </w:r>
      <w:r>
        <w:rPr>
          <w:spacing w:val="-5"/>
        </w:rPr>
        <w:t xml:space="preserve"> </w:t>
      </w:r>
      <w:r>
        <w:t>are</w:t>
      </w:r>
      <w:r>
        <w:rPr>
          <w:spacing w:val="-1"/>
        </w:rPr>
        <w:t xml:space="preserve"> </w:t>
      </w:r>
      <w:r>
        <w:t>informed</w:t>
      </w:r>
      <w:r>
        <w:rPr>
          <w:spacing w:val="-5"/>
        </w:rPr>
        <w:t xml:space="preserve"> </w:t>
      </w:r>
      <w:r>
        <w:t>of</w:t>
      </w:r>
      <w:r>
        <w:rPr>
          <w:spacing w:val="-4"/>
        </w:rPr>
        <w:t xml:space="preserve"> </w:t>
      </w:r>
      <w:r>
        <w:t>whole</w:t>
      </w:r>
      <w:r>
        <w:rPr>
          <w:spacing w:val="-2"/>
        </w:rPr>
        <w:t xml:space="preserve"> </w:t>
      </w:r>
      <w:r>
        <w:t>school</w:t>
      </w:r>
      <w:r>
        <w:rPr>
          <w:spacing w:val="-2"/>
        </w:rPr>
        <w:t xml:space="preserve"> </w:t>
      </w:r>
      <w:r>
        <w:t>attendance</w:t>
      </w:r>
      <w:r>
        <w:rPr>
          <w:spacing w:val="-1"/>
        </w:rPr>
        <w:t xml:space="preserve"> </w:t>
      </w:r>
      <w:r>
        <w:t>issues</w:t>
      </w:r>
      <w:r>
        <w:rPr>
          <w:spacing w:val="-1"/>
        </w:rPr>
        <w:t xml:space="preserve"> </w:t>
      </w:r>
      <w:r>
        <w:t>and</w:t>
      </w:r>
      <w:r>
        <w:rPr>
          <w:spacing w:val="-3"/>
        </w:rPr>
        <w:t xml:space="preserve"> </w:t>
      </w:r>
      <w:r>
        <w:t>statistics</w:t>
      </w:r>
      <w:r>
        <w:rPr>
          <w:spacing w:val="-4"/>
        </w:rPr>
        <w:t xml:space="preserve"> </w:t>
      </w:r>
      <w:r>
        <w:t>on a regular basis</w:t>
      </w:r>
      <w:r>
        <w:rPr>
          <w:spacing w:val="-1"/>
        </w:rPr>
        <w:t xml:space="preserve"> </w:t>
      </w:r>
      <w:r>
        <w:t>through newsletters and</w:t>
      </w:r>
      <w:r>
        <w:rPr>
          <w:spacing w:val="-2"/>
        </w:rPr>
        <w:t xml:space="preserve"> </w:t>
      </w:r>
      <w:r>
        <w:t>termly</w:t>
      </w:r>
      <w:r>
        <w:rPr>
          <w:spacing w:val="-1"/>
        </w:rPr>
        <w:t xml:space="preserve"> </w:t>
      </w:r>
      <w:r>
        <w:t>reports. Martins Wood School shares information</w:t>
      </w:r>
      <w:r>
        <w:rPr>
          <w:spacing w:val="-2"/>
        </w:rPr>
        <w:t xml:space="preserve"> </w:t>
      </w:r>
      <w:r>
        <w:t>on individual pupils’ attendance termly with parents at parent consultation evenings, and at any other necessary times with parents, pupils and</w:t>
      </w:r>
      <w:r>
        <w:rPr>
          <w:spacing w:val="-2"/>
        </w:rPr>
        <w:t xml:space="preserve"> </w:t>
      </w:r>
      <w:r>
        <w:t>staff.</w:t>
      </w:r>
      <w:r>
        <w:rPr>
          <w:spacing w:val="-1"/>
        </w:rPr>
        <w:t xml:space="preserve"> </w:t>
      </w:r>
      <w:r>
        <w:t>New parents are</w:t>
      </w:r>
      <w:r>
        <w:rPr>
          <w:spacing w:val="-2"/>
        </w:rPr>
        <w:t xml:space="preserve"> </w:t>
      </w:r>
      <w:r>
        <w:t>informed</w:t>
      </w:r>
      <w:r>
        <w:rPr>
          <w:spacing w:val="-3"/>
        </w:rPr>
        <w:t xml:space="preserve"> </w:t>
      </w:r>
      <w:r>
        <w:t>of</w:t>
      </w:r>
      <w:r>
        <w:rPr>
          <w:spacing w:val="-3"/>
        </w:rPr>
        <w:t xml:space="preserve"> </w:t>
      </w:r>
      <w:r>
        <w:t>our</w:t>
      </w:r>
      <w:r>
        <w:rPr>
          <w:spacing w:val="-2"/>
        </w:rPr>
        <w:t xml:space="preserve"> </w:t>
      </w:r>
      <w:r>
        <w:t>ethos and</w:t>
      </w:r>
      <w:r>
        <w:rPr>
          <w:spacing w:val="-2"/>
        </w:rPr>
        <w:t xml:space="preserve"> </w:t>
      </w:r>
      <w:r>
        <w:t>policy</w:t>
      </w:r>
      <w:r>
        <w:rPr>
          <w:spacing w:val="-2"/>
        </w:rPr>
        <w:t xml:space="preserve"> </w:t>
      </w:r>
      <w:r>
        <w:t>for attendance and punctuality through tours of the school. For parents whom English is not their first language, we will provide translation of our newsletter and policies through the Local Authority ethnic</w:t>
      </w:r>
      <w:r>
        <w:rPr>
          <w:spacing w:val="-4"/>
        </w:rPr>
        <w:t xml:space="preserve"> </w:t>
      </w:r>
      <w:r>
        <w:t>minority</w:t>
      </w:r>
      <w:r>
        <w:rPr>
          <w:spacing w:val="-2"/>
        </w:rPr>
        <w:t xml:space="preserve"> </w:t>
      </w:r>
      <w:r>
        <w:t>service.</w:t>
      </w:r>
      <w:r>
        <w:rPr>
          <w:spacing w:val="-2"/>
        </w:rPr>
        <w:t xml:space="preserve"> </w:t>
      </w:r>
      <w:r>
        <w:t>The</w:t>
      </w:r>
      <w:r>
        <w:rPr>
          <w:spacing w:val="-2"/>
        </w:rPr>
        <w:t xml:space="preserve"> </w:t>
      </w:r>
      <w:r>
        <w:t>school</w:t>
      </w:r>
      <w:r>
        <w:rPr>
          <w:spacing w:val="-4"/>
        </w:rPr>
        <w:t xml:space="preserve"> </w:t>
      </w:r>
      <w:r>
        <w:t>office</w:t>
      </w:r>
      <w:r>
        <w:rPr>
          <w:spacing w:val="-2"/>
        </w:rPr>
        <w:t xml:space="preserve"> </w:t>
      </w:r>
      <w:r w:rsidR="002D4C64">
        <w:t>is</w:t>
      </w:r>
      <w:r>
        <w:rPr>
          <w:spacing w:val="-2"/>
        </w:rPr>
        <w:t xml:space="preserve"> </w:t>
      </w:r>
      <w:r>
        <w:t>responsible</w:t>
      </w:r>
      <w:r>
        <w:rPr>
          <w:spacing w:val="-2"/>
        </w:rPr>
        <w:t xml:space="preserve"> </w:t>
      </w:r>
      <w:r>
        <w:t>for</w:t>
      </w:r>
      <w:r>
        <w:rPr>
          <w:spacing w:val="-4"/>
        </w:rPr>
        <w:t xml:space="preserve"> </w:t>
      </w:r>
      <w:r>
        <w:t>ensuring</w:t>
      </w:r>
      <w:r>
        <w:rPr>
          <w:spacing w:val="-3"/>
        </w:rPr>
        <w:t xml:space="preserve"> </w:t>
      </w:r>
      <w:r>
        <w:t>that</w:t>
      </w:r>
      <w:r>
        <w:rPr>
          <w:spacing w:val="-4"/>
        </w:rPr>
        <w:t xml:space="preserve"> </w:t>
      </w:r>
      <w:r>
        <w:t>termly</w:t>
      </w:r>
      <w:r>
        <w:rPr>
          <w:spacing w:val="-2"/>
        </w:rPr>
        <w:t xml:space="preserve"> </w:t>
      </w:r>
      <w:r>
        <w:t>attendance</w:t>
      </w:r>
      <w:r>
        <w:rPr>
          <w:spacing w:val="-1"/>
        </w:rPr>
        <w:t xml:space="preserve"> </w:t>
      </w:r>
      <w:r>
        <w:t>data</w:t>
      </w:r>
      <w:r>
        <w:rPr>
          <w:spacing w:val="-2"/>
        </w:rPr>
        <w:t xml:space="preserve"> </w:t>
      </w:r>
      <w:r>
        <w:t>is provided to the DfE.</w:t>
      </w:r>
    </w:p>
    <w:p w14:paraId="5FB56453" w14:textId="77777777" w:rsidR="005A056C" w:rsidRDefault="005A056C" w:rsidP="005A056C">
      <w:pPr>
        <w:pStyle w:val="BodyText"/>
        <w:spacing w:before="0"/>
        <w:ind w:left="0"/>
        <w:jc w:val="both"/>
      </w:pPr>
    </w:p>
    <w:p w14:paraId="4CD6B0F3" w14:textId="77777777" w:rsidR="005A056C" w:rsidRDefault="005A056C" w:rsidP="005A056C">
      <w:pPr>
        <w:pStyle w:val="BodyText"/>
        <w:spacing w:before="0"/>
        <w:ind w:left="0"/>
        <w:jc w:val="both"/>
      </w:pPr>
    </w:p>
    <w:p w14:paraId="634F2A39" w14:textId="77777777" w:rsidR="005A056C" w:rsidRDefault="005A056C" w:rsidP="005A056C">
      <w:pPr>
        <w:pStyle w:val="BodyText"/>
        <w:spacing w:before="0"/>
        <w:ind w:left="0"/>
        <w:jc w:val="both"/>
      </w:pPr>
    </w:p>
    <w:p w14:paraId="6F13C5A4" w14:textId="77777777" w:rsidR="005A056C" w:rsidRDefault="005A056C" w:rsidP="005A056C">
      <w:pPr>
        <w:pStyle w:val="Heading1"/>
        <w:ind w:left="0"/>
        <w:jc w:val="both"/>
      </w:pPr>
      <w:r>
        <w:t>Further</w:t>
      </w:r>
      <w:r>
        <w:rPr>
          <w:spacing w:val="-5"/>
        </w:rPr>
        <w:t xml:space="preserve"> </w:t>
      </w:r>
      <w:r>
        <w:t>Resources</w:t>
      </w:r>
      <w:r>
        <w:rPr>
          <w:spacing w:val="-4"/>
        </w:rPr>
        <w:t xml:space="preserve"> </w:t>
      </w:r>
      <w:r>
        <w:t>-</w:t>
      </w:r>
      <w:r>
        <w:rPr>
          <w:spacing w:val="-8"/>
        </w:rPr>
        <w:t xml:space="preserve"> </w:t>
      </w:r>
      <w:r>
        <w:t>Statutory</w:t>
      </w:r>
      <w:r>
        <w:rPr>
          <w:spacing w:val="-6"/>
        </w:rPr>
        <w:t xml:space="preserve"> </w:t>
      </w:r>
      <w:r>
        <w:rPr>
          <w:spacing w:val="-2"/>
        </w:rPr>
        <w:t>guidance</w:t>
      </w:r>
    </w:p>
    <w:p w14:paraId="649204DC" w14:textId="77777777" w:rsidR="005A056C" w:rsidRDefault="005A056C" w:rsidP="005A056C">
      <w:pPr>
        <w:pStyle w:val="BodyText"/>
        <w:spacing w:before="0"/>
        <w:ind w:left="0"/>
        <w:jc w:val="both"/>
        <w:rPr>
          <w:b/>
        </w:rPr>
      </w:pPr>
    </w:p>
    <w:p w14:paraId="50D1557F" w14:textId="77777777" w:rsidR="005A056C" w:rsidRDefault="007A5018" w:rsidP="005A056C">
      <w:pPr>
        <w:pStyle w:val="ListParagraph"/>
        <w:numPr>
          <w:ilvl w:val="1"/>
          <w:numId w:val="1"/>
        </w:numPr>
        <w:tabs>
          <w:tab w:val="left" w:pos="820"/>
        </w:tabs>
        <w:spacing w:before="0"/>
        <w:ind w:left="0"/>
        <w:jc w:val="both"/>
      </w:pPr>
      <w:hyperlink r:id="rId8">
        <w:r w:rsidR="005A056C">
          <w:rPr>
            <w:color w:val="0000FF"/>
            <w:u w:val="single" w:color="0000FF"/>
          </w:rPr>
          <w:t>School</w:t>
        </w:r>
        <w:r w:rsidR="005A056C">
          <w:rPr>
            <w:color w:val="0000FF"/>
            <w:spacing w:val="-7"/>
            <w:u w:val="single" w:color="0000FF"/>
          </w:rPr>
          <w:t xml:space="preserve"> </w:t>
        </w:r>
        <w:proofErr w:type="spellStart"/>
        <w:r w:rsidR="005A056C">
          <w:rPr>
            <w:color w:val="0000FF"/>
            <w:u w:val="single" w:color="0000FF"/>
          </w:rPr>
          <w:t>behaviour</w:t>
        </w:r>
        <w:proofErr w:type="spellEnd"/>
        <w:r w:rsidR="005A056C">
          <w:rPr>
            <w:color w:val="0000FF"/>
            <w:spacing w:val="-7"/>
            <w:u w:val="single" w:color="0000FF"/>
          </w:rPr>
          <w:t xml:space="preserve"> </w:t>
        </w:r>
        <w:r w:rsidR="005A056C">
          <w:rPr>
            <w:color w:val="0000FF"/>
            <w:u w:val="single" w:color="0000FF"/>
          </w:rPr>
          <w:t>and</w:t>
        </w:r>
        <w:r w:rsidR="005A056C">
          <w:rPr>
            <w:color w:val="0000FF"/>
            <w:spacing w:val="-8"/>
            <w:u w:val="single" w:color="0000FF"/>
          </w:rPr>
          <w:t xml:space="preserve"> </w:t>
        </w:r>
        <w:r w:rsidR="005A056C">
          <w:rPr>
            <w:color w:val="0000FF"/>
            <w:u w:val="single" w:color="0000FF"/>
          </w:rPr>
          <w:t>attendance:</w:t>
        </w:r>
        <w:r w:rsidR="005A056C">
          <w:rPr>
            <w:color w:val="0000FF"/>
            <w:spacing w:val="-6"/>
            <w:u w:val="single" w:color="0000FF"/>
          </w:rPr>
          <w:t xml:space="preserve"> </w:t>
        </w:r>
        <w:r w:rsidR="005A056C">
          <w:rPr>
            <w:color w:val="0000FF"/>
            <w:u w:val="single" w:color="0000FF"/>
          </w:rPr>
          <w:t>parental</w:t>
        </w:r>
        <w:r w:rsidR="005A056C">
          <w:rPr>
            <w:color w:val="0000FF"/>
            <w:spacing w:val="-6"/>
            <w:u w:val="single" w:color="0000FF"/>
          </w:rPr>
          <w:t xml:space="preserve"> </w:t>
        </w:r>
        <w:r w:rsidR="005A056C">
          <w:rPr>
            <w:color w:val="0000FF"/>
            <w:u w:val="single" w:color="0000FF"/>
          </w:rPr>
          <w:t>responsibility</w:t>
        </w:r>
        <w:r w:rsidR="005A056C">
          <w:rPr>
            <w:color w:val="0000FF"/>
            <w:spacing w:val="-8"/>
            <w:u w:val="single" w:color="0000FF"/>
          </w:rPr>
          <w:t xml:space="preserve"> </w:t>
        </w:r>
        <w:r w:rsidR="005A056C">
          <w:rPr>
            <w:color w:val="0000FF"/>
            <w:spacing w:val="-2"/>
            <w:u w:val="single" w:color="0000FF"/>
          </w:rPr>
          <w:t>measures</w:t>
        </w:r>
      </w:hyperlink>
    </w:p>
    <w:p w14:paraId="09C9C05B" w14:textId="77777777" w:rsidR="005A056C" w:rsidRDefault="007A5018" w:rsidP="005A056C">
      <w:pPr>
        <w:pStyle w:val="ListParagraph"/>
        <w:numPr>
          <w:ilvl w:val="1"/>
          <w:numId w:val="1"/>
        </w:numPr>
        <w:tabs>
          <w:tab w:val="left" w:pos="820"/>
        </w:tabs>
        <w:spacing w:before="0"/>
        <w:ind w:left="0"/>
        <w:jc w:val="both"/>
      </w:pPr>
      <w:hyperlink r:id="rId9">
        <w:r w:rsidR="005A056C">
          <w:rPr>
            <w:color w:val="0000FF"/>
            <w:u w:val="single" w:color="0000FF"/>
          </w:rPr>
          <w:t>Children</w:t>
        </w:r>
        <w:r w:rsidR="005A056C">
          <w:rPr>
            <w:color w:val="0000FF"/>
            <w:spacing w:val="-7"/>
            <w:u w:val="single" w:color="0000FF"/>
          </w:rPr>
          <w:t xml:space="preserve"> </w:t>
        </w:r>
        <w:r w:rsidR="005A056C">
          <w:rPr>
            <w:color w:val="0000FF"/>
            <w:u w:val="single" w:color="0000FF"/>
          </w:rPr>
          <w:t>missing</w:t>
        </w:r>
        <w:r w:rsidR="005A056C">
          <w:rPr>
            <w:color w:val="0000FF"/>
            <w:spacing w:val="-8"/>
            <w:u w:val="single" w:color="0000FF"/>
          </w:rPr>
          <w:t xml:space="preserve"> </w:t>
        </w:r>
        <w:r w:rsidR="005A056C">
          <w:rPr>
            <w:color w:val="0000FF"/>
            <w:spacing w:val="-2"/>
            <w:u w:val="single" w:color="0000FF"/>
          </w:rPr>
          <w:t>education</w:t>
        </w:r>
      </w:hyperlink>
    </w:p>
    <w:p w14:paraId="1BE52705" w14:textId="77777777" w:rsidR="005A056C" w:rsidRDefault="007A5018" w:rsidP="005A056C">
      <w:pPr>
        <w:pStyle w:val="ListParagraph"/>
        <w:numPr>
          <w:ilvl w:val="1"/>
          <w:numId w:val="1"/>
        </w:numPr>
        <w:tabs>
          <w:tab w:val="left" w:pos="820"/>
        </w:tabs>
        <w:spacing w:before="0"/>
        <w:ind w:left="0"/>
        <w:jc w:val="both"/>
      </w:pPr>
      <w:hyperlink r:id="rId10">
        <w:r w:rsidR="005A056C">
          <w:rPr>
            <w:color w:val="0000FF"/>
            <w:u w:val="single" w:color="0000FF"/>
          </w:rPr>
          <w:t>Supporting</w:t>
        </w:r>
        <w:r w:rsidR="005A056C">
          <w:rPr>
            <w:color w:val="0000FF"/>
            <w:spacing w:val="-5"/>
            <w:u w:val="single" w:color="0000FF"/>
          </w:rPr>
          <w:t xml:space="preserve"> </w:t>
        </w:r>
        <w:r w:rsidR="005A056C">
          <w:rPr>
            <w:color w:val="0000FF"/>
            <w:u w:val="single" w:color="0000FF"/>
          </w:rPr>
          <w:t>pupils</w:t>
        </w:r>
        <w:r w:rsidR="005A056C">
          <w:rPr>
            <w:color w:val="0000FF"/>
            <w:spacing w:val="-4"/>
            <w:u w:val="single" w:color="0000FF"/>
          </w:rPr>
          <w:t xml:space="preserve"> </w:t>
        </w:r>
        <w:r w:rsidR="005A056C">
          <w:rPr>
            <w:color w:val="0000FF"/>
            <w:u w:val="single" w:color="0000FF"/>
          </w:rPr>
          <w:t>with</w:t>
        </w:r>
        <w:r w:rsidR="005A056C">
          <w:rPr>
            <w:color w:val="0000FF"/>
            <w:spacing w:val="-6"/>
            <w:u w:val="single" w:color="0000FF"/>
          </w:rPr>
          <w:t xml:space="preserve"> </w:t>
        </w:r>
        <w:r w:rsidR="005A056C">
          <w:rPr>
            <w:color w:val="0000FF"/>
            <w:u w:val="single" w:color="0000FF"/>
          </w:rPr>
          <w:t>medical</w:t>
        </w:r>
        <w:r w:rsidR="005A056C">
          <w:rPr>
            <w:color w:val="0000FF"/>
            <w:spacing w:val="-3"/>
            <w:u w:val="single" w:color="0000FF"/>
          </w:rPr>
          <w:t xml:space="preserve"> </w:t>
        </w:r>
        <w:r w:rsidR="005A056C">
          <w:rPr>
            <w:color w:val="0000FF"/>
            <w:u w:val="single" w:color="0000FF"/>
          </w:rPr>
          <w:t>conditions</w:t>
        </w:r>
        <w:r w:rsidR="005A056C">
          <w:rPr>
            <w:color w:val="0000FF"/>
            <w:spacing w:val="-4"/>
            <w:u w:val="single" w:color="0000FF"/>
          </w:rPr>
          <w:t xml:space="preserve"> </w:t>
        </w:r>
        <w:r w:rsidR="005A056C">
          <w:rPr>
            <w:color w:val="0000FF"/>
            <w:u w:val="single" w:color="0000FF"/>
          </w:rPr>
          <w:t>at</w:t>
        </w:r>
        <w:r w:rsidR="005A056C">
          <w:rPr>
            <w:color w:val="0000FF"/>
            <w:spacing w:val="-5"/>
            <w:u w:val="single" w:color="0000FF"/>
          </w:rPr>
          <w:t xml:space="preserve"> </w:t>
        </w:r>
        <w:r w:rsidR="005A056C">
          <w:rPr>
            <w:color w:val="0000FF"/>
            <w:spacing w:val="-2"/>
            <w:u w:val="single" w:color="0000FF"/>
          </w:rPr>
          <w:t>school</w:t>
        </w:r>
      </w:hyperlink>
    </w:p>
    <w:p w14:paraId="4116BAFD" w14:textId="77777777" w:rsidR="005A056C" w:rsidRDefault="007A5018" w:rsidP="005A056C">
      <w:pPr>
        <w:pStyle w:val="ListParagraph"/>
        <w:numPr>
          <w:ilvl w:val="1"/>
          <w:numId w:val="1"/>
        </w:numPr>
        <w:tabs>
          <w:tab w:val="left" w:pos="820"/>
        </w:tabs>
        <w:spacing w:before="0"/>
        <w:ind w:left="0"/>
        <w:jc w:val="both"/>
      </w:pPr>
      <w:hyperlink r:id="rId11">
        <w:r w:rsidR="005A056C">
          <w:rPr>
            <w:color w:val="0000FF"/>
            <w:u w:val="single" w:color="0000FF"/>
          </w:rPr>
          <w:t>Keeping</w:t>
        </w:r>
        <w:r w:rsidR="005A056C">
          <w:rPr>
            <w:color w:val="0000FF"/>
            <w:spacing w:val="-4"/>
            <w:u w:val="single" w:color="0000FF"/>
          </w:rPr>
          <w:t xml:space="preserve"> </w:t>
        </w:r>
        <w:r w:rsidR="005A056C">
          <w:rPr>
            <w:color w:val="0000FF"/>
            <w:u w:val="single" w:color="0000FF"/>
          </w:rPr>
          <w:t>children</w:t>
        </w:r>
        <w:r w:rsidR="005A056C">
          <w:rPr>
            <w:color w:val="0000FF"/>
            <w:spacing w:val="-3"/>
            <w:u w:val="single" w:color="0000FF"/>
          </w:rPr>
          <w:t xml:space="preserve"> </w:t>
        </w:r>
        <w:r w:rsidR="005A056C">
          <w:rPr>
            <w:color w:val="0000FF"/>
            <w:u w:val="single" w:color="0000FF"/>
          </w:rPr>
          <w:t>safe</w:t>
        </w:r>
        <w:r w:rsidR="005A056C">
          <w:rPr>
            <w:color w:val="0000FF"/>
            <w:spacing w:val="-3"/>
            <w:u w:val="single" w:color="0000FF"/>
          </w:rPr>
          <w:t xml:space="preserve"> </w:t>
        </w:r>
        <w:r w:rsidR="005A056C">
          <w:rPr>
            <w:color w:val="0000FF"/>
            <w:u w:val="single" w:color="0000FF"/>
          </w:rPr>
          <w:t>in</w:t>
        </w:r>
        <w:r w:rsidR="005A056C">
          <w:rPr>
            <w:color w:val="0000FF"/>
            <w:spacing w:val="-5"/>
            <w:u w:val="single" w:color="0000FF"/>
          </w:rPr>
          <w:t xml:space="preserve"> </w:t>
        </w:r>
        <w:r w:rsidR="005A056C">
          <w:rPr>
            <w:color w:val="0000FF"/>
            <w:spacing w:val="-2"/>
            <w:u w:val="single" w:color="0000FF"/>
          </w:rPr>
          <w:t>education</w:t>
        </w:r>
      </w:hyperlink>
    </w:p>
    <w:p w14:paraId="20106363" w14:textId="77777777" w:rsidR="005A056C" w:rsidRDefault="007A5018" w:rsidP="005A056C">
      <w:pPr>
        <w:pStyle w:val="ListParagraph"/>
        <w:numPr>
          <w:ilvl w:val="1"/>
          <w:numId w:val="1"/>
        </w:numPr>
        <w:tabs>
          <w:tab w:val="left" w:pos="820"/>
        </w:tabs>
        <w:spacing w:before="0"/>
        <w:ind w:left="0"/>
        <w:jc w:val="both"/>
      </w:pPr>
      <w:hyperlink r:id="rId12">
        <w:r w:rsidR="005A056C">
          <w:rPr>
            <w:color w:val="0000FF"/>
            <w:u w:val="single" w:color="0000FF"/>
          </w:rPr>
          <w:t>School</w:t>
        </w:r>
        <w:r w:rsidR="005A056C">
          <w:rPr>
            <w:color w:val="0000FF"/>
            <w:spacing w:val="-4"/>
            <w:u w:val="single" w:color="0000FF"/>
          </w:rPr>
          <w:t xml:space="preserve"> </w:t>
        </w:r>
        <w:r w:rsidR="005A056C">
          <w:rPr>
            <w:color w:val="0000FF"/>
            <w:spacing w:val="-2"/>
            <w:u w:val="single" w:color="0000FF"/>
          </w:rPr>
          <w:t>exclusion</w:t>
        </w:r>
      </w:hyperlink>
    </w:p>
    <w:p w14:paraId="6E5175FC" w14:textId="77777777" w:rsidR="005A056C" w:rsidRPr="003B0203" w:rsidRDefault="007A5018" w:rsidP="005A056C">
      <w:pPr>
        <w:pStyle w:val="ListParagraph"/>
        <w:numPr>
          <w:ilvl w:val="1"/>
          <w:numId w:val="1"/>
        </w:numPr>
        <w:tabs>
          <w:tab w:val="left" w:pos="820"/>
        </w:tabs>
        <w:spacing w:before="0"/>
        <w:ind w:left="0"/>
        <w:jc w:val="both"/>
      </w:pPr>
      <w:hyperlink r:id="rId13">
        <w:r w:rsidR="005A056C">
          <w:rPr>
            <w:color w:val="0000FF"/>
            <w:u w:val="single" w:color="0000FF"/>
          </w:rPr>
          <w:t>National</w:t>
        </w:r>
        <w:r w:rsidR="005A056C">
          <w:rPr>
            <w:color w:val="0000FF"/>
            <w:spacing w:val="-4"/>
            <w:u w:val="single" w:color="0000FF"/>
          </w:rPr>
          <w:t xml:space="preserve"> </w:t>
        </w:r>
        <w:r w:rsidR="005A056C">
          <w:rPr>
            <w:color w:val="0000FF"/>
            <w:u w:val="single" w:color="0000FF"/>
          </w:rPr>
          <w:t>statistics:</w:t>
        </w:r>
        <w:r w:rsidR="005A056C">
          <w:rPr>
            <w:color w:val="0000FF"/>
            <w:spacing w:val="-5"/>
            <w:u w:val="single" w:color="0000FF"/>
          </w:rPr>
          <w:t xml:space="preserve"> </w:t>
        </w:r>
        <w:r w:rsidR="005A056C">
          <w:rPr>
            <w:color w:val="0000FF"/>
            <w:u w:val="single" w:color="0000FF"/>
          </w:rPr>
          <w:t>Pupil</w:t>
        </w:r>
        <w:r w:rsidR="005A056C">
          <w:rPr>
            <w:color w:val="0000FF"/>
            <w:spacing w:val="-5"/>
            <w:u w:val="single" w:color="0000FF"/>
          </w:rPr>
          <w:t xml:space="preserve"> </w:t>
        </w:r>
        <w:r w:rsidR="005A056C">
          <w:rPr>
            <w:color w:val="0000FF"/>
            <w:u w:val="single" w:color="0000FF"/>
          </w:rPr>
          <w:t>absence</w:t>
        </w:r>
        <w:r w:rsidR="005A056C">
          <w:rPr>
            <w:color w:val="0000FF"/>
            <w:spacing w:val="-3"/>
            <w:u w:val="single" w:color="0000FF"/>
          </w:rPr>
          <w:t xml:space="preserve"> </w:t>
        </w:r>
        <w:r w:rsidR="005A056C">
          <w:rPr>
            <w:color w:val="0000FF"/>
            <w:u w:val="single" w:color="0000FF"/>
          </w:rPr>
          <w:t>in</w:t>
        </w:r>
        <w:r w:rsidR="005A056C">
          <w:rPr>
            <w:color w:val="0000FF"/>
            <w:spacing w:val="-6"/>
            <w:u w:val="single" w:color="0000FF"/>
          </w:rPr>
          <w:t xml:space="preserve"> </w:t>
        </w:r>
        <w:r w:rsidR="005A056C">
          <w:rPr>
            <w:color w:val="0000FF"/>
            <w:u w:val="single" w:color="0000FF"/>
          </w:rPr>
          <w:t>schools</w:t>
        </w:r>
        <w:r w:rsidR="005A056C">
          <w:rPr>
            <w:color w:val="0000FF"/>
            <w:spacing w:val="-3"/>
            <w:u w:val="single" w:color="0000FF"/>
          </w:rPr>
          <w:t xml:space="preserve"> </w:t>
        </w:r>
        <w:r w:rsidR="005A056C">
          <w:rPr>
            <w:color w:val="0000FF"/>
            <w:u w:val="single" w:color="0000FF"/>
          </w:rPr>
          <w:t>in</w:t>
        </w:r>
        <w:r w:rsidR="005A056C">
          <w:rPr>
            <w:color w:val="0000FF"/>
            <w:spacing w:val="-6"/>
            <w:u w:val="single" w:color="0000FF"/>
          </w:rPr>
          <w:t xml:space="preserve"> </w:t>
        </w:r>
        <w:r w:rsidR="005A056C">
          <w:rPr>
            <w:color w:val="0000FF"/>
            <w:spacing w:val="-2"/>
            <w:u w:val="single" w:color="0000FF"/>
          </w:rPr>
          <w:t>England</w:t>
        </w:r>
      </w:hyperlink>
    </w:p>
    <w:p w14:paraId="0E072801" w14:textId="7E534E94" w:rsidR="003B0203" w:rsidRPr="003B0203" w:rsidRDefault="003B0203" w:rsidP="003B0203">
      <w:pPr>
        <w:sectPr w:rsidR="003B0203" w:rsidRPr="003B0203" w:rsidSect="005A056C">
          <w:type w:val="continuous"/>
          <w:pgSz w:w="11910" w:h="16840"/>
          <w:pgMar w:top="1440" w:right="1440" w:bottom="1440" w:left="1440" w:header="720" w:footer="720" w:gutter="0"/>
          <w:cols w:space="720"/>
          <w:docGrid w:linePitch="299"/>
        </w:sectPr>
      </w:pPr>
    </w:p>
    <w:p w14:paraId="31A7D198" w14:textId="77777777" w:rsidR="003B0203" w:rsidRPr="003B0203" w:rsidRDefault="003B0203" w:rsidP="002D4C64"/>
    <w:sectPr w:rsidR="003B0203" w:rsidRPr="003B0203" w:rsidSect="005A056C">
      <w:pgSz w:w="11910" w:h="16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4DB22" w14:textId="77777777" w:rsidR="007A5018" w:rsidRDefault="007A5018" w:rsidP="005A056C">
      <w:r>
        <w:separator/>
      </w:r>
    </w:p>
  </w:endnote>
  <w:endnote w:type="continuationSeparator" w:id="0">
    <w:p w14:paraId="2C9B81D2" w14:textId="77777777" w:rsidR="007A5018" w:rsidRDefault="007A5018" w:rsidP="005A0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5EB79" w14:textId="77777777" w:rsidR="007A5018" w:rsidRDefault="007A5018" w:rsidP="005A056C">
      <w:r>
        <w:separator/>
      </w:r>
    </w:p>
  </w:footnote>
  <w:footnote w:type="continuationSeparator" w:id="0">
    <w:p w14:paraId="175D457D" w14:textId="77777777" w:rsidR="007A5018" w:rsidRDefault="007A5018" w:rsidP="005A05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C205E"/>
    <w:multiLevelType w:val="hybridMultilevel"/>
    <w:tmpl w:val="BB006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77509"/>
    <w:multiLevelType w:val="hybridMultilevel"/>
    <w:tmpl w:val="52447A6E"/>
    <w:lvl w:ilvl="0" w:tplc="08090001">
      <w:start w:val="1"/>
      <w:numFmt w:val="bullet"/>
      <w:lvlText w:val=""/>
      <w:lvlJc w:val="left"/>
      <w:pPr>
        <w:ind w:left="570" w:hanging="360"/>
      </w:pPr>
      <w:rPr>
        <w:rFonts w:ascii="Symbol" w:hAnsi="Symbol" w:hint="default"/>
      </w:rPr>
    </w:lvl>
    <w:lvl w:ilvl="1" w:tplc="08090003" w:tentative="1">
      <w:start w:val="1"/>
      <w:numFmt w:val="bullet"/>
      <w:lvlText w:val="o"/>
      <w:lvlJc w:val="left"/>
      <w:pPr>
        <w:ind w:left="1290" w:hanging="360"/>
      </w:pPr>
      <w:rPr>
        <w:rFonts w:ascii="Courier New" w:hAnsi="Courier New" w:cs="Courier New" w:hint="default"/>
      </w:rPr>
    </w:lvl>
    <w:lvl w:ilvl="2" w:tplc="08090005" w:tentative="1">
      <w:start w:val="1"/>
      <w:numFmt w:val="bullet"/>
      <w:lvlText w:val=""/>
      <w:lvlJc w:val="left"/>
      <w:pPr>
        <w:ind w:left="2010" w:hanging="360"/>
      </w:pPr>
      <w:rPr>
        <w:rFonts w:ascii="Wingdings" w:hAnsi="Wingdings" w:hint="default"/>
      </w:rPr>
    </w:lvl>
    <w:lvl w:ilvl="3" w:tplc="08090001" w:tentative="1">
      <w:start w:val="1"/>
      <w:numFmt w:val="bullet"/>
      <w:lvlText w:val=""/>
      <w:lvlJc w:val="left"/>
      <w:pPr>
        <w:ind w:left="2730" w:hanging="360"/>
      </w:pPr>
      <w:rPr>
        <w:rFonts w:ascii="Symbol" w:hAnsi="Symbol" w:hint="default"/>
      </w:rPr>
    </w:lvl>
    <w:lvl w:ilvl="4" w:tplc="08090003" w:tentative="1">
      <w:start w:val="1"/>
      <w:numFmt w:val="bullet"/>
      <w:lvlText w:val="o"/>
      <w:lvlJc w:val="left"/>
      <w:pPr>
        <w:ind w:left="3450" w:hanging="360"/>
      </w:pPr>
      <w:rPr>
        <w:rFonts w:ascii="Courier New" w:hAnsi="Courier New" w:cs="Courier New" w:hint="default"/>
      </w:rPr>
    </w:lvl>
    <w:lvl w:ilvl="5" w:tplc="08090005" w:tentative="1">
      <w:start w:val="1"/>
      <w:numFmt w:val="bullet"/>
      <w:lvlText w:val=""/>
      <w:lvlJc w:val="left"/>
      <w:pPr>
        <w:ind w:left="4170" w:hanging="360"/>
      </w:pPr>
      <w:rPr>
        <w:rFonts w:ascii="Wingdings" w:hAnsi="Wingdings" w:hint="default"/>
      </w:rPr>
    </w:lvl>
    <w:lvl w:ilvl="6" w:tplc="08090001" w:tentative="1">
      <w:start w:val="1"/>
      <w:numFmt w:val="bullet"/>
      <w:lvlText w:val=""/>
      <w:lvlJc w:val="left"/>
      <w:pPr>
        <w:ind w:left="4890" w:hanging="360"/>
      </w:pPr>
      <w:rPr>
        <w:rFonts w:ascii="Symbol" w:hAnsi="Symbol" w:hint="default"/>
      </w:rPr>
    </w:lvl>
    <w:lvl w:ilvl="7" w:tplc="08090003" w:tentative="1">
      <w:start w:val="1"/>
      <w:numFmt w:val="bullet"/>
      <w:lvlText w:val="o"/>
      <w:lvlJc w:val="left"/>
      <w:pPr>
        <w:ind w:left="5610" w:hanging="360"/>
      </w:pPr>
      <w:rPr>
        <w:rFonts w:ascii="Courier New" w:hAnsi="Courier New" w:cs="Courier New" w:hint="default"/>
      </w:rPr>
    </w:lvl>
    <w:lvl w:ilvl="8" w:tplc="08090005" w:tentative="1">
      <w:start w:val="1"/>
      <w:numFmt w:val="bullet"/>
      <w:lvlText w:val=""/>
      <w:lvlJc w:val="left"/>
      <w:pPr>
        <w:ind w:left="6330" w:hanging="360"/>
      </w:pPr>
      <w:rPr>
        <w:rFonts w:ascii="Wingdings" w:hAnsi="Wingdings" w:hint="default"/>
      </w:rPr>
    </w:lvl>
  </w:abstractNum>
  <w:abstractNum w:abstractNumId="2" w15:restartNumberingAfterBreak="0">
    <w:nsid w:val="3B945646"/>
    <w:multiLevelType w:val="hybridMultilevel"/>
    <w:tmpl w:val="0FFCA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6454AD"/>
    <w:multiLevelType w:val="hybridMultilevel"/>
    <w:tmpl w:val="9280B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F56C33"/>
    <w:multiLevelType w:val="hybridMultilevel"/>
    <w:tmpl w:val="8300F934"/>
    <w:lvl w:ilvl="0" w:tplc="0074ABC4">
      <w:numFmt w:val="bullet"/>
      <w:lvlText w:val=""/>
      <w:lvlJc w:val="left"/>
      <w:pPr>
        <w:ind w:left="100" w:hanging="152"/>
      </w:pPr>
      <w:rPr>
        <w:rFonts w:ascii="Symbol" w:eastAsia="Symbol" w:hAnsi="Symbol" w:cs="Symbol" w:hint="default"/>
        <w:b w:val="0"/>
        <w:bCs w:val="0"/>
        <w:i w:val="0"/>
        <w:iCs w:val="0"/>
        <w:spacing w:val="0"/>
        <w:w w:val="100"/>
        <w:sz w:val="22"/>
        <w:szCs w:val="22"/>
        <w:lang w:val="en-US" w:eastAsia="en-US" w:bidi="ar-SA"/>
      </w:rPr>
    </w:lvl>
    <w:lvl w:ilvl="1" w:tplc="FFCE1052">
      <w:numFmt w:val="bullet"/>
      <w:lvlText w:val=""/>
      <w:lvlJc w:val="left"/>
      <w:pPr>
        <w:ind w:left="820" w:hanging="360"/>
      </w:pPr>
      <w:rPr>
        <w:rFonts w:ascii="Symbol" w:eastAsia="Symbol" w:hAnsi="Symbol" w:cs="Symbol" w:hint="default"/>
        <w:b w:val="0"/>
        <w:bCs w:val="0"/>
        <w:i w:val="0"/>
        <w:iCs w:val="0"/>
        <w:spacing w:val="0"/>
        <w:w w:val="99"/>
        <w:sz w:val="20"/>
        <w:szCs w:val="20"/>
        <w:lang w:val="en-US" w:eastAsia="en-US" w:bidi="ar-SA"/>
      </w:rPr>
    </w:lvl>
    <w:lvl w:ilvl="2" w:tplc="8C44A80E">
      <w:numFmt w:val="bullet"/>
      <w:lvlText w:val="•"/>
      <w:lvlJc w:val="left"/>
      <w:pPr>
        <w:ind w:left="1867" w:hanging="360"/>
      </w:pPr>
      <w:rPr>
        <w:rFonts w:hint="default"/>
        <w:lang w:val="en-US" w:eastAsia="en-US" w:bidi="ar-SA"/>
      </w:rPr>
    </w:lvl>
    <w:lvl w:ilvl="3" w:tplc="D16A6C54">
      <w:numFmt w:val="bullet"/>
      <w:lvlText w:val="•"/>
      <w:lvlJc w:val="left"/>
      <w:pPr>
        <w:ind w:left="2914" w:hanging="360"/>
      </w:pPr>
      <w:rPr>
        <w:rFonts w:hint="default"/>
        <w:lang w:val="en-US" w:eastAsia="en-US" w:bidi="ar-SA"/>
      </w:rPr>
    </w:lvl>
    <w:lvl w:ilvl="4" w:tplc="3710AE6E">
      <w:numFmt w:val="bullet"/>
      <w:lvlText w:val="•"/>
      <w:lvlJc w:val="left"/>
      <w:pPr>
        <w:ind w:left="3962" w:hanging="360"/>
      </w:pPr>
      <w:rPr>
        <w:rFonts w:hint="default"/>
        <w:lang w:val="en-US" w:eastAsia="en-US" w:bidi="ar-SA"/>
      </w:rPr>
    </w:lvl>
    <w:lvl w:ilvl="5" w:tplc="4B26749C">
      <w:numFmt w:val="bullet"/>
      <w:lvlText w:val="•"/>
      <w:lvlJc w:val="left"/>
      <w:pPr>
        <w:ind w:left="5009" w:hanging="360"/>
      </w:pPr>
      <w:rPr>
        <w:rFonts w:hint="default"/>
        <w:lang w:val="en-US" w:eastAsia="en-US" w:bidi="ar-SA"/>
      </w:rPr>
    </w:lvl>
    <w:lvl w:ilvl="6" w:tplc="0C92A4E0">
      <w:numFmt w:val="bullet"/>
      <w:lvlText w:val="•"/>
      <w:lvlJc w:val="left"/>
      <w:pPr>
        <w:ind w:left="6056" w:hanging="360"/>
      </w:pPr>
      <w:rPr>
        <w:rFonts w:hint="default"/>
        <w:lang w:val="en-US" w:eastAsia="en-US" w:bidi="ar-SA"/>
      </w:rPr>
    </w:lvl>
    <w:lvl w:ilvl="7" w:tplc="ADCAC3B6">
      <w:numFmt w:val="bullet"/>
      <w:lvlText w:val="•"/>
      <w:lvlJc w:val="left"/>
      <w:pPr>
        <w:ind w:left="7104" w:hanging="360"/>
      </w:pPr>
      <w:rPr>
        <w:rFonts w:hint="default"/>
        <w:lang w:val="en-US" w:eastAsia="en-US" w:bidi="ar-SA"/>
      </w:rPr>
    </w:lvl>
    <w:lvl w:ilvl="8" w:tplc="C8224BCC">
      <w:numFmt w:val="bullet"/>
      <w:lvlText w:val="•"/>
      <w:lvlJc w:val="left"/>
      <w:pPr>
        <w:ind w:left="8151" w:hanging="360"/>
      </w:pPr>
      <w:rPr>
        <w:rFonts w:hint="default"/>
        <w:lang w:val="en-US" w:eastAsia="en-US" w:bidi="ar-SA"/>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335"/>
    <w:rsid w:val="000B0A91"/>
    <w:rsid w:val="00147154"/>
    <w:rsid w:val="00282D4F"/>
    <w:rsid w:val="002D4C64"/>
    <w:rsid w:val="003B0203"/>
    <w:rsid w:val="0042107F"/>
    <w:rsid w:val="005039D0"/>
    <w:rsid w:val="005A056C"/>
    <w:rsid w:val="007A5018"/>
    <w:rsid w:val="00951953"/>
    <w:rsid w:val="009538E0"/>
    <w:rsid w:val="009875E4"/>
    <w:rsid w:val="009E11A1"/>
    <w:rsid w:val="00C12E19"/>
    <w:rsid w:val="00C31F91"/>
    <w:rsid w:val="00D51335"/>
    <w:rsid w:val="00FB0B82"/>
    <w:rsid w:val="00FD36A4"/>
    <w:rsid w:val="00FE4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07F31"/>
  <w15:docId w15:val="{FB93C0BB-9CE0-49C1-B3B9-C1323EE71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ind w:left="100"/>
      <w:outlineLvl w:val="0"/>
    </w:pPr>
    <w:rPr>
      <w:b/>
      <w:bCs/>
    </w:rPr>
  </w:style>
  <w:style w:type="paragraph" w:styleId="Heading2">
    <w:name w:val="heading 2"/>
    <w:basedOn w:val="Normal"/>
    <w:uiPriority w:val="9"/>
    <w:unhideWhenUsed/>
    <w:qFormat/>
    <w:pPr>
      <w:ind w:left="100"/>
      <w:outlineLvl w:val="1"/>
    </w:pPr>
    <w:rPr>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2"/>
      <w:ind w:left="100"/>
    </w:pPr>
  </w:style>
  <w:style w:type="paragraph" w:styleId="ListParagraph">
    <w:name w:val="List Paragraph"/>
    <w:basedOn w:val="Normal"/>
    <w:uiPriority w:val="1"/>
    <w:qFormat/>
    <w:pPr>
      <w:spacing w:before="22"/>
      <w:ind w:left="250" w:hanging="15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A056C"/>
    <w:pPr>
      <w:tabs>
        <w:tab w:val="center" w:pos="4513"/>
        <w:tab w:val="right" w:pos="9026"/>
      </w:tabs>
    </w:pPr>
  </w:style>
  <w:style w:type="character" w:customStyle="1" w:styleId="HeaderChar">
    <w:name w:val="Header Char"/>
    <w:basedOn w:val="DefaultParagraphFont"/>
    <w:link w:val="Header"/>
    <w:uiPriority w:val="99"/>
    <w:rsid w:val="005A056C"/>
    <w:rPr>
      <w:rFonts w:ascii="Carlito" w:eastAsia="Carlito" w:hAnsi="Carlito" w:cs="Carlito"/>
    </w:rPr>
  </w:style>
  <w:style w:type="paragraph" w:styleId="Footer">
    <w:name w:val="footer"/>
    <w:basedOn w:val="Normal"/>
    <w:link w:val="FooterChar"/>
    <w:uiPriority w:val="99"/>
    <w:unhideWhenUsed/>
    <w:rsid w:val="005A056C"/>
    <w:pPr>
      <w:tabs>
        <w:tab w:val="center" w:pos="4513"/>
        <w:tab w:val="right" w:pos="9026"/>
      </w:tabs>
    </w:pPr>
  </w:style>
  <w:style w:type="character" w:customStyle="1" w:styleId="FooterChar">
    <w:name w:val="Footer Char"/>
    <w:basedOn w:val="DefaultParagraphFont"/>
    <w:link w:val="Footer"/>
    <w:uiPriority w:val="99"/>
    <w:rsid w:val="005A056C"/>
    <w:rPr>
      <w:rFonts w:ascii="Carlito" w:eastAsia="Carlito" w:hAnsi="Carlito" w:cs="Carlito"/>
    </w:rPr>
  </w:style>
  <w:style w:type="table" w:styleId="TableGrid">
    <w:name w:val="Table Grid"/>
    <w:basedOn w:val="TableNormal"/>
    <w:uiPriority w:val="39"/>
    <w:rsid w:val="005039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arental-responsibility-measures-for-behaviour-and-attendance" TargetMode="External"/><Relationship Id="rId13" Type="http://schemas.openxmlformats.org/officeDocument/2006/relationships/hyperlink" Target="https://www.gov.uk/government/collections/statistics-pupil-absenc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overnment/publications/school-exclu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overnment/publications/supporting-pupils-at-school-with-medical-conditions--3" TargetMode="External"/><Relationship Id="rId4" Type="http://schemas.openxmlformats.org/officeDocument/2006/relationships/webSettings" Target="webSettings.xml"/><Relationship Id="rId9" Type="http://schemas.openxmlformats.org/officeDocument/2006/relationships/hyperlink" Target="https://www.gov.uk/government/publications/children-missing-educ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5</Pages>
  <Words>1485</Words>
  <Characters>8466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 Lopes</dc:creator>
  <cp:lastModifiedBy>Prima Mirza</cp:lastModifiedBy>
  <cp:revision>8</cp:revision>
  <cp:lastPrinted>2025-10-20T15:44:00Z</cp:lastPrinted>
  <dcterms:created xsi:type="dcterms:W3CDTF">2025-10-20T15:45:00Z</dcterms:created>
  <dcterms:modified xsi:type="dcterms:W3CDTF">2025-11-18T11:27:00Z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2023-03-06T00:00:00Z</vt:filetime>
  </property>
  <property fmtid="{D5CDD505-2E9C-101B-9397-08002B2CF9AE}" pid="3" name="Creator">
    <vt:lpwstr>Microsoft® Word 2019</vt:lpwstr>
  </property>
  <property fmtid="{D5CDD505-2E9C-101B-9397-08002B2CF9AE}" pid="4" name="LastSaved">
    <vt:filetime>2024-03-07T00:00:00Z</vt:filetime>
  </property>
  <property fmtid="{D5CDD505-2E9C-101B-9397-08002B2CF9AE}" pid="5" name="Producer">
    <vt:lpwstr>3-Heights(TM) PDF Security Shell 4.8.25.2 (http://www.pdf-tools.com)</vt:lpwstr>
  </property>
</Properties>
</file>